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EA2" w:rsidRDefault="00A57D7D" w:rsidP="00A57D7D">
      <w:pPr>
        <w:spacing w:line="276" w:lineRule="auto"/>
        <w:ind w:left="-142"/>
        <w:jc w:val="center"/>
        <w:rPr>
          <w:rFonts w:eastAsia="Times New Roman"/>
          <w:sz w:val="24"/>
          <w:szCs w:val="24"/>
        </w:rPr>
      </w:pPr>
      <w:r>
        <w:rPr>
          <w:rFonts w:eastAsia="Times New Roman"/>
          <w:b/>
          <w:noProof/>
          <w:w w:val="105"/>
          <w:sz w:val="24"/>
          <w:szCs w:val="24"/>
        </w:rPr>
        <w:drawing>
          <wp:inline distT="0" distB="0" distL="0" distR="0" wp14:anchorId="3AFAE46A" wp14:editId="461993CB">
            <wp:extent cx="5872458" cy="8865246"/>
            <wp:effectExtent l="1504950" t="0" r="1481455" b="0"/>
            <wp:docPr id="2" name="Рисунок 2" descr="C:\Users\Марина Анатольевна\Desktop\Сайтка куярга эш программалары\родная литер 7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ина Анатольевна\Desktop\Сайтка куярга эш программалары\родная литер 7кл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5879674" cy="8876140"/>
                    </a:xfrm>
                    <a:prstGeom prst="rect">
                      <a:avLst/>
                    </a:prstGeom>
                    <a:noFill/>
                    <a:ln>
                      <a:noFill/>
                    </a:ln>
                  </pic:spPr>
                </pic:pic>
              </a:graphicData>
            </a:graphic>
          </wp:inline>
        </w:drawing>
      </w:r>
    </w:p>
    <w:p w:rsidR="007E5EA2" w:rsidRPr="004E6904" w:rsidRDefault="007E5EA2" w:rsidP="007E5EA2">
      <w:pPr>
        <w:spacing w:line="276" w:lineRule="auto"/>
        <w:jc w:val="center"/>
        <w:rPr>
          <w:rFonts w:eastAsia="Times New Roman"/>
          <w:sz w:val="24"/>
          <w:szCs w:val="24"/>
        </w:rPr>
      </w:pPr>
    </w:p>
    <w:p w:rsidR="007E5EA2" w:rsidRPr="004E6904" w:rsidRDefault="007E5EA2" w:rsidP="007E5EA2">
      <w:pPr>
        <w:widowControl w:val="0"/>
        <w:autoSpaceDE w:val="0"/>
        <w:autoSpaceDN w:val="0"/>
        <w:spacing w:before="5"/>
        <w:rPr>
          <w:rFonts w:eastAsia="Times New Roman"/>
          <w:sz w:val="27"/>
          <w:szCs w:val="23"/>
          <w:lang w:bidi="ru-RU"/>
        </w:rPr>
      </w:pPr>
    </w:p>
    <w:p w:rsidR="00A57D7D" w:rsidRDefault="00A57D7D" w:rsidP="00A57D7D">
      <w:pPr>
        <w:widowControl w:val="0"/>
        <w:autoSpaceDE w:val="0"/>
        <w:autoSpaceDN w:val="0"/>
        <w:spacing w:before="68"/>
        <w:ind w:right="2712"/>
        <w:rPr>
          <w:rFonts w:eastAsia="Times New Roman"/>
          <w:b/>
          <w:w w:val="105"/>
          <w:sz w:val="24"/>
          <w:szCs w:val="24"/>
          <w:lang w:bidi="ru-RU"/>
        </w:rPr>
      </w:pPr>
    </w:p>
    <w:p w:rsidR="00A57D7D" w:rsidRDefault="00A57D7D" w:rsidP="007E5EA2">
      <w:pPr>
        <w:widowControl w:val="0"/>
        <w:autoSpaceDE w:val="0"/>
        <w:autoSpaceDN w:val="0"/>
        <w:spacing w:before="68"/>
        <w:ind w:left="2685" w:right="2712"/>
        <w:jc w:val="center"/>
        <w:rPr>
          <w:rFonts w:eastAsia="Times New Roman"/>
          <w:b/>
          <w:w w:val="105"/>
          <w:sz w:val="24"/>
          <w:szCs w:val="24"/>
          <w:lang w:bidi="ru-RU"/>
        </w:rPr>
      </w:pPr>
    </w:p>
    <w:p w:rsidR="00A57D7D" w:rsidRDefault="00A57D7D" w:rsidP="00A57D7D">
      <w:pPr>
        <w:widowControl w:val="0"/>
        <w:autoSpaceDE w:val="0"/>
        <w:autoSpaceDN w:val="0"/>
        <w:spacing w:before="68"/>
        <w:ind w:right="2712"/>
        <w:rPr>
          <w:rFonts w:eastAsia="Times New Roman"/>
          <w:b/>
          <w:w w:val="105"/>
          <w:sz w:val="24"/>
          <w:szCs w:val="24"/>
          <w:lang w:bidi="ru-RU"/>
        </w:rPr>
      </w:pPr>
    </w:p>
    <w:p w:rsidR="00A57D7D" w:rsidRDefault="00A57D7D" w:rsidP="007E5EA2">
      <w:pPr>
        <w:widowControl w:val="0"/>
        <w:autoSpaceDE w:val="0"/>
        <w:autoSpaceDN w:val="0"/>
        <w:spacing w:before="68"/>
        <w:ind w:left="2685" w:right="2712"/>
        <w:jc w:val="center"/>
        <w:rPr>
          <w:rFonts w:eastAsia="Times New Roman"/>
          <w:b/>
          <w:w w:val="105"/>
          <w:sz w:val="24"/>
          <w:szCs w:val="24"/>
          <w:lang w:bidi="ru-RU"/>
        </w:rPr>
      </w:pPr>
    </w:p>
    <w:p w:rsidR="007E5EA2" w:rsidRPr="004149C3" w:rsidRDefault="007E5EA2" w:rsidP="007E5EA2">
      <w:pPr>
        <w:widowControl w:val="0"/>
        <w:autoSpaceDE w:val="0"/>
        <w:autoSpaceDN w:val="0"/>
        <w:spacing w:before="68"/>
        <w:ind w:left="2685" w:right="2712"/>
        <w:jc w:val="center"/>
        <w:rPr>
          <w:rFonts w:eastAsia="Times New Roman"/>
          <w:b/>
          <w:sz w:val="24"/>
          <w:szCs w:val="24"/>
          <w:lang w:bidi="ru-RU"/>
        </w:rPr>
      </w:pPr>
      <w:r w:rsidRPr="004149C3">
        <w:rPr>
          <w:rFonts w:eastAsia="Times New Roman"/>
          <w:b/>
          <w:w w:val="105"/>
          <w:sz w:val="24"/>
          <w:szCs w:val="24"/>
          <w:lang w:bidi="ru-RU"/>
        </w:rPr>
        <w:t xml:space="preserve">Пояснительная записка </w:t>
      </w:r>
    </w:p>
    <w:p w:rsidR="007E5EA2" w:rsidRPr="004149C3" w:rsidRDefault="007E5EA2" w:rsidP="007E5EA2">
      <w:pPr>
        <w:widowControl w:val="0"/>
        <w:autoSpaceDE w:val="0"/>
        <w:autoSpaceDN w:val="0"/>
        <w:spacing w:before="5"/>
        <w:rPr>
          <w:rFonts w:eastAsia="Times New Roman"/>
          <w:b/>
          <w:sz w:val="24"/>
          <w:szCs w:val="24"/>
          <w:lang w:bidi="ru-RU"/>
        </w:rPr>
      </w:pPr>
    </w:p>
    <w:p w:rsidR="007E5EA2" w:rsidRPr="004149C3" w:rsidRDefault="007E5EA2" w:rsidP="007E5EA2">
      <w:pPr>
        <w:widowControl w:val="0"/>
        <w:autoSpaceDE w:val="0"/>
        <w:autoSpaceDN w:val="0"/>
        <w:spacing w:line="288" w:lineRule="auto"/>
        <w:ind w:left="100" w:firstLine="57"/>
        <w:rPr>
          <w:rFonts w:eastAsia="Times New Roman"/>
          <w:sz w:val="24"/>
          <w:szCs w:val="24"/>
          <w:lang w:bidi="ru-RU"/>
        </w:rPr>
      </w:pPr>
      <w:r w:rsidRPr="004149C3">
        <w:rPr>
          <w:rFonts w:eastAsia="Times New Roman"/>
          <w:w w:val="105"/>
          <w:sz w:val="24"/>
          <w:szCs w:val="24"/>
          <w:lang w:bidi="ru-RU"/>
        </w:rPr>
        <w:t>Рабочаяпрограмма</w:t>
      </w:r>
      <w:r w:rsidRPr="004149C3">
        <w:rPr>
          <w:rFonts w:eastAsia="Times New Roman"/>
          <w:spacing w:val="4"/>
          <w:w w:val="105"/>
          <w:sz w:val="24"/>
          <w:szCs w:val="24"/>
          <w:lang w:bidi="ru-RU"/>
        </w:rPr>
        <w:t>по</w:t>
      </w:r>
      <w:r w:rsidRPr="004149C3">
        <w:rPr>
          <w:rFonts w:eastAsia="Times New Roman"/>
          <w:sz w:val="24"/>
          <w:szCs w:val="24"/>
        </w:rPr>
        <w:t xml:space="preserve"> родной (татарской) литературе для</w:t>
      </w:r>
      <w:r w:rsidRPr="004149C3">
        <w:rPr>
          <w:rFonts w:eastAsia="Times New Roman"/>
          <w:w w:val="105"/>
          <w:sz w:val="24"/>
          <w:szCs w:val="24"/>
          <w:lang w:bidi="ru-RU"/>
        </w:rPr>
        <w:t>учащихся</w:t>
      </w:r>
      <w:r w:rsidRPr="004149C3">
        <w:rPr>
          <w:rFonts w:eastAsia="Times New Roman"/>
          <w:spacing w:val="-4"/>
          <w:w w:val="105"/>
          <w:sz w:val="24"/>
          <w:szCs w:val="24"/>
          <w:lang w:bidi="ru-RU"/>
        </w:rPr>
        <w:t xml:space="preserve">7 </w:t>
      </w:r>
      <w:r w:rsidRPr="004149C3">
        <w:rPr>
          <w:rFonts w:eastAsia="Times New Roman"/>
          <w:w w:val="105"/>
          <w:sz w:val="24"/>
          <w:szCs w:val="24"/>
          <w:lang w:bidi="ru-RU"/>
        </w:rPr>
        <w:t>классовсоставленанаоснове следующихдокументов:</w:t>
      </w:r>
    </w:p>
    <w:p w:rsidR="007E5EA2" w:rsidRPr="004149C3" w:rsidRDefault="007E5EA2" w:rsidP="007E5EA2">
      <w:pPr>
        <w:spacing w:after="160" w:line="259" w:lineRule="auto"/>
        <w:rPr>
          <w:rFonts w:eastAsia="Times New Roman"/>
          <w:sz w:val="24"/>
          <w:szCs w:val="24"/>
        </w:rPr>
      </w:pPr>
      <w:r w:rsidRPr="004149C3">
        <w:rPr>
          <w:rFonts w:eastAsia="Times New Roman"/>
          <w:sz w:val="24"/>
          <w:szCs w:val="24"/>
        </w:rPr>
        <w:t>1. Федеральный закон “Об образовании в Российской Федерации» (29.12.2012, № 273-ФЗ)</w:t>
      </w:r>
    </w:p>
    <w:p w:rsidR="007E5EA2" w:rsidRPr="004149C3" w:rsidRDefault="007E5EA2" w:rsidP="007E5EA2">
      <w:pPr>
        <w:spacing w:after="160" w:line="259" w:lineRule="auto"/>
        <w:rPr>
          <w:rFonts w:eastAsia="Times New Roman"/>
          <w:sz w:val="24"/>
          <w:szCs w:val="24"/>
        </w:rPr>
      </w:pPr>
      <w:r w:rsidRPr="004149C3">
        <w:rPr>
          <w:rFonts w:eastAsia="Times New Roman"/>
          <w:sz w:val="24"/>
          <w:szCs w:val="24"/>
        </w:rPr>
        <w:t>2. Закон РФ «О языках народов Российской Федерации» (25.10.1991, №1807-1, ред.12.03.2014)</w:t>
      </w:r>
    </w:p>
    <w:p w:rsidR="007E5EA2" w:rsidRPr="004149C3" w:rsidRDefault="007E5EA2" w:rsidP="007E5EA2">
      <w:pPr>
        <w:spacing w:after="160" w:line="259" w:lineRule="auto"/>
        <w:rPr>
          <w:rFonts w:eastAsia="Times New Roman"/>
          <w:sz w:val="24"/>
          <w:szCs w:val="24"/>
        </w:rPr>
      </w:pPr>
      <w:r w:rsidRPr="004149C3">
        <w:rPr>
          <w:rFonts w:eastAsia="Times New Roman"/>
          <w:sz w:val="24"/>
          <w:szCs w:val="24"/>
        </w:rPr>
        <w:t xml:space="preserve">3. Федеральный закон </w:t>
      </w:r>
      <w:r w:rsidRPr="004149C3">
        <w:rPr>
          <w:rFonts w:eastAsia="Times New Roman"/>
          <w:sz w:val="24"/>
          <w:szCs w:val="24"/>
          <w:lang w:val="tt-RU"/>
        </w:rPr>
        <w:t xml:space="preserve">“ </w:t>
      </w:r>
      <w:r w:rsidRPr="004149C3">
        <w:rPr>
          <w:rFonts w:eastAsia="Times New Roman"/>
          <w:sz w:val="24"/>
          <w:szCs w:val="24"/>
        </w:rPr>
        <w:t xml:space="preserve">О внесении изменений в статьи 11 и 14 Федерального закона </w:t>
      </w:r>
      <w:r w:rsidRPr="004149C3">
        <w:rPr>
          <w:rFonts w:eastAsia="Times New Roman"/>
          <w:sz w:val="24"/>
          <w:szCs w:val="24"/>
          <w:lang w:val="tt-RU"/>
        </w:rPr>
        <w:t>“ Об образовании в Российской федера</w:t>
      </w:r>
      <w:proofErr w:type="spellStart"/>
      <w:r w:rsidRPr="004149C3">
        <w:rPr>
          <w:rFonts w:eastAsia="Times New Roman"/>
          <w:sz w:val="24"/>
          <w:szCs w:val="24"/>
        </w:rPr>
        <w:t>ции</w:t>
      </w:r>
      <w:proofErr w:type="spellEnd"/>
      <w:r w:rsidRPr="004149C3">
        <w:rPr>
          <w:rFonts w:eastAsia="Times New Roman"/>
          <w:sz w:val="24"/>
          <w:szCs w:val="24"/>
          <w:lang w:val="tt-RU"/>
        </w:rPr>
        <w:t>“</w:t>
      </w:r>
      <w:r w:rsidRPr="004149C3">
        <w:rPr>
          <w:rFonts w:eastAsia="Times New Roman"/>
          <w:sz w:val="24"/>
          <w:szCs w:val="24"/>
        </w:rPr>
        <w:t xml:space="preserve">  от 03.08.2018 № 317-ФЗ (последняя редакция).</w:t>
      </w:r>
    </w:p>
    <w:p w:rsidR="007E5EA2" w:rsidRPr="004149C3" w:rsidRDefault="007E5EA2" w:rsidP="007E5EA2">
      <w:pPr>
        <w:spacing w:after="160" w:line="259" w:lineRule="auto"/>
        <w:rPr>
          <w:rFonts w:eastAsia="Times New Roman"/>
          <w:sz w:val="24"/>
          <w:szCs w:val="24"/>
        </w:rPr>
      </w:pPr>
      <w:r w:rsidRPr="004149C3">
        <w:rPr>
          <w:rFonts w:eastAsia="Times New Roman"/>
          <w:sz w:val="24"/>
          <w:szCs w:val="24"/>
        </w:rPr>
        <w:t>4. Закон Республики Татарстан «Об образовании» (22.07.2013)</w:t>
      </w:r>
    </w:p>
    <w:p w:rsidR="007E5EA2" w:rsidRPr="004149C3" w:rsidRDefault="007E5EA2" w:rsidP="007E5EA2">
      <w:pPr>
        <w:spacing w:after="160" w:line="259" w:lineRule="auto"/>
        <w:rPr>
          <w:rFonts w:eastAsia="Times New Roman"/>
          <w:sz w:val="24"/>
          <w:szCs w:val="24"/>
        </w:rPr>
      </w:pPr>
      <w:r w:rsidRPr="004149C3">
        <w:rPr>
          <w:rFonts w:eastAsia="Times New Roman"/>
          <w:sz w:val="24"/>
          <w:szCs w:val="24"/>
        </w:rPr>
        <w:t>5.</w:t>
      </w:r>
      <w:r w:rsidRPr="004149C3">
        <w:rPr>
          <w:rFonts w:eastAsia="Calibri"/>
          <w:sz w:val="24"/>
          <w:szCs w:val="24"/>
          <w:lang w:eastAsia="en-US"/>
        </w:rPr>
        <w:t xml:space="preserve">Основная образовательная программа основного общего </w:t>
      </w:r>
      <w:proofErr w:type="spellStart"/>
      <w:r w:rsidRPr="004149C3">
        <w:rPr>
          <w:rFonts w:eastAsia="Calibri"/>
          <w:sz w:val="24"/>
          <w:szCs w:val="24"/>
          <w:lang w:eastAsia="en-US"/>
        </w:rPr>
        <w:t>образования</w:t>
      </w:r>
      <w:r w:rsidRPr="004149C3">
        <w:rPr>
          <w:rFonts w:eastAsia="Calibri"/>
          <w:color w:val="000000"/>
          <w:sz w:val="24"/>
          <w:szCs w:val="24"/>
          <w:lang w:eastAsia="en-US"/>
        </w:rPr>
        <w:t>МБОУ</w:t>
      </w:r>
      <w:proofErr w:type="spellEnd"/>
      <w:r w:rsidRPr="004149C3">
        <w:rPr>
          <w:rFonts w:eastAsia="Calibri"/>
          <w:color w:val="000000"/>
          <w:sz w:val="24"/>
          <w:szCs w:val="24"/>
          <w:lang w:eastAsia="en-US"/>
        </w:rPr>
        <w:t xml:space="preserve">” </w:t>
      </w:r>
      <w:proofErr w:type="spellStart"/>
      <w:r w:rsidRPr="004149C3">
        <w:rPr>
          <w:rFonts w:eastAsia="Calibri"/>
          <w:color w:val="000000"/>
          <w:sz w:val="24"/>
          <w:szCs w:val="24"/>
          <w:lang w:eastAsia="en-US"/>
        </w:rPr>
        <w:t>Пестречинская</w:t>
      </w:r>
      <w:proofErr w:type="spellEnd"/>
      <w:r w:rsidRPr="004149C3">
        <w:rPr>
          <w:rFonts w:eastAsia="Calibri"/>
          <w:color w:val="000000"/>
          <w:sz w:val="24"/>
          <w:szCs w:val="24"/>
          <w:lang w:eastAsia="en-US"/>
        </w:rPr>
        <w:t xml:space="preserve"> средняя общеобразовательная школа №2 </w:t>
      </w:r>
      <w:proofErr w:type="spellStart"/>
      <w:r w:rsidRPr="004149C3">
        <w:rPr>
          <w:rFonts w:eastAsia="Calibri"/>
          <w:color w:val="000000"/>
          <w:sz w:val="24"/>
          <w:szCs w:val="24"/>
          <w:lang w:eastAsia="en-US"/>
        </w:rPr>
        <w:t>Пестречинского</w:t>
      </w:r>
      <w:proofErr w:type="spellEnd"/>
      <w:r w:rsidRPr="004149C3">
        <w:rPr>
          <w:rFonts w:eastAsia="Calibri"/>
          <w:color w:val="000000"/>
          <w:sz w:val="24"/>
          <w:szCs w:val="24"/>
          <w:lang w:eastAsia="en-US"/>
        </w:rPr>
        <w:t xml:space="preserve"> муниципального района Республики Татарстан".</w:t>
      </w:r>
    </w:p>
    <w:p w:rsidR="007E5EA2" w:rsidRDefault="007E5EA2" w:rsidP="007E5EA2">
      <w:pPr>
        <w:widowControl w:val="0"/>
        <w:tabs>
          <w:tab w:val="left" w:pos="454"/>
        </w:tabs>
        <w:autoSpaceDE w:val="0"/>
        <w:autoSpaceDN w:val="0"/>
        <w:spacing w:line="288" w:lineRule="auto"/>
        <w:ind w:right="164"/>
        <w:rPr>
          <w:rFonts w:eastAsia="Times New Roman"/>
          <w:color w:val="000000"/>
          <w:sz w:val="24"/>
          <w:szCs w:val="24"/>
          <w:lang w:val="tt-RU"/>
        </w:rPr>
      </w:pPr>
      <w:r w:rsidRPr="004149C3">
        <w:rPr>
          <w:rFonts w:eastAsia="Times New Roman"/>
          <w:sz w:val="24"/>
          <w:szCs w:val="24"/>
        </w:rPr>
        <w:t xml:space="preserve">6. Примерная рабочая программа обучения русскоязычных детей учебного предмета </w:t>
      </w:r>
      <w:r w:rsidRPr="004149C3">
        <w:rPr>
          <w:sz w:val="24"/>
          <w:szCs w:val="24"/>
        </w:rPr>
        <w:t>“Родна</w:t>
      </w:r>
      <w:proofErr w:type="gramStart"/>
      <w:r w:rsidRPr="004149C3">
        <w:rPr>
          <w:sz w:val="24"/>
          <w:szCs w:val="24"/>
        </w:rPr>
        <w:t>я(</w:t>
      </w:r>
      <w:proofErr w:type="gramEnd"/>
      <w:r w:rsidRPr="004149C3">
        <w:rPr>
          <w:sz w:val="24"/>
          <w:szCs w:val="24"/>
        </w:rPr>
        <w:t>татарская) литература ”</w:t>
      </w:r>
      <w:r w:rsidRPr="004149C3">
        <w:rPr>
          <w:w w:val="105"/>
          <w:sz w:val="24"/>
          <w:szCs w:val="24"/>
          <w:lang w:bidi="ru-RU"/>
        </w:rPr>
        <w:t xml:space="preserve">для общеобразовательных организаций основного общего образования с обучением на русском языке(для изучающих родной(татарский) язык. </w:t>
      </w:r>
      <w:r w:rsidRPr="004149C3">
        <w:rPr>
          <w:rFonts w:eastAsia="Times New Roman"/>
          <w:sz w:val="24"/>
          <w:szCs w:val="24"/>
        </w:rPr>
        <w:t>“</w:t>
      </w:r>
      <w:r w:rsidRPr="004149C3">
        <w:rPr>
          <w:rFonts w:eastAsia="Times New Roman"/>
          <w:w w:val="105"/>
          <w:sz w:val="24"/>
          <w:szCs w:val="24"/>
          <w:lang w:bidi="ru-RU"/>
        </w:rPr>
        <w:t>Авторысоставители:</w:t>
      </w:r>
      <w:r w:rsidRPr="004149C3">
        <w:rPr>
          <w:rFonts w:eastAsia="Times New Roman"/>
          <w:color w:val="000000"/>
          <w:sz w:val="24"/>
          <w:szCs w:val="24"/>
        </w:rPr>
        <w:t xml:space="preserve">Авторы:А.Р.Мотыгуллина,Р.Г.Ханнанов,Г.Г.Мулласалихова, Э.Х. </w:t>
      </w:r>
      <w:proofErr w:type="spellStart"/>
      <w:r w:rsidRPr="004149C3">
        <w:rPr>
          <w:rFonts w:eastAsia="Times New Roman"/>
          <w:color w:val="000000"/>
          <w:sz w:val="24"/>
          <w:szCs w:val="24"/>
        </w:rPr>
        <w:t>Гизатуллина</w:t>
      </w:r>
      <w:proofErr w:type="spellEnd"/>
      <w:r w:rsidRPr="004149C3">
        <w:rPr>
          <w:rFonts w:eastAsia="Times New Roman"/>
          <w:color w:val="000000"/>
          <w:sz w:val="24"/>
          <w:szCs w:val="24"/>
        </w:rPr>
        <w:t>. - Казань: «</w:t>
      </w:r>
      <w:proofErr w:type="spellStart"/>
      <w:r w:rsidRPr="004149C3">
        <w:rPr>
          <w:rFonts w:eastAsia="Times New Roman"/>
          <w:color w:val="000000"/>
          <w:sz w:val="24"/>
          <w:szCs w:val="24"/>
        </w:rPr>
        <w:t>Магариф-Вакыт</w:t>
      </w:r>
      <w:proofErr w:type="spellEnd"/>
      <w:r w:rsidRPr="004149C3">
        <w:rPr>
          <w:rFonts w:eastAsia="Times New Roman"/>
          <w:color w:val="000000"/>
          <w:sz w:val="24"/>
          <w:szCs w:val="24"/>
        </w:rPr>
        <w:t>», 2015г.</w:t>
      </w:r>
    </w:p>
    <w:p w:rsidR="004149C3" w:rsidRPr="004149C3" w:rsidRDefault="004149C3" w:rsidP="007E5EA2">
      <w:pPr>
        <w:widowControl w:val="0"/>
        <w:tabs>
          <w:tab w:val="left" w:pos="454"/>
        </w:tabs>
        <w:autoSpaceDE w:val="0"/>
        <w:autoSpaceDN w:val="0"/>
        <w:spacing w:line="288" w:lineRule="auto"/>
        <w:ind w:right="164"/>
        <w:rPr>
          <w:rFonts w:eastAsia="Times New Roman"/>
          <w:sz w:val="24"/>
          <w:szCs w:val="24"/>
          <w:lang w:val="tt-RU" w:bidi="ru-RU"/>
        </w:rPr>
      </w:pPr>
    </w:p>
    <w:p w:rsidR="007E5EA2" w:rsidRPr="004149C3" w:rsidRDefault="007E5EA2" w:rsidP="007E5EA2">
      <w:pPr>
        <w:spacing w:after="160" w:line="259" w:lineRule="auto"/>
        <w:rPr>
          <w:rFonts w:eastAsia="Times New Roman"/>
          <w:sz w:val="24"/>
          <w:szCs w:val="24"/>
        </w:rPr>
      </w:pPr>
      <w:r w:rsidRPr="004149C3">
        <w:rPr>
          <w:rFonts w:eastAsia="Times New Roman"/>
          <w:sz w:val="24"/>
          <w:szCs w:val="24"/>
        </w:rPr>
        <w:t xml:space="preserve">7. Учебный план муниципального бюджетного образовательного учреждения </w:t>
      </w:r>
      <w:proofErr w:type="spellStart"/>
      <w:r w:rsidRPr="004149C3">
        <w:rPr>
          <w:rFonts w:eastAsia="Times New Roman"/>
          <w:sz w:val="24"/>
          <w:szCs w:val="24"/>
        </w:rPr>
        <w:t>Пестречинского</w:t>
      </w:r>
      <w:proofErr w:type="spellEnd"/>
      <w:r w:rsidRPr="004149C3">
        <w:rPr>
          <w:rFonts w:eastAsia="Times New Roman"/>
          <w:sz w:val="24"/>
          <w:szCs w:val="24"/>
        </w:rPr>
        <w:t xml:space="preserve"> муниципального района Республики Татарстан  «</w:t>
      </w:r>
      <w:proofErr w:type="spellStart"/>
      <w:r w:rsidRPr="004149C3">
        <w:rPr>
          <w:rFonts w:eastAsia="Times New Roman"/>
          <w:sz w:val="24"/>
          <w:szCs w:val="24"/>
        </w:rPr>
        <w:t>Пестречинская</w:t>
      </w:r>
      <w:proofErr w:type="spellEnd"/>
      <w:r w:rsidRPr="004149C3">
        <w:rPr>
          <w:rFonts w:eastAsia="Times New Roman"/>
          <w:sz w:val="24"/>
          <w:szCs w:val="24"/>
        </w:rPr>
        <w:t xml:space="preserve"> средняя общеобр</w:t>
      </w:r>
      <w:r w:rsidR="00A57D7D">
        <w:rPr>
          <w:rFonts w:eastAsia="Times New Roman"/>
          <w:sz w:val="24"/>
          <w:szCs w:val="24"/>
        </w:rPr>
        <w:t>азовательная школа №2» (для 2020-2021</w:t>
      </w:r>
      <w:r w:rsidRPr="004149C3">
        <w:rPr>
          <w:rFonts w:eastAsia="Times New Roman"/>
          <w:sz w:val="24"/>
          <w:szCs w:val="24"/>
        </w:rPr>
        <w:t xml:space="preserve"> учебного года) и локальный акт школы «Положение о языке».</w:t>
      </w:r>
    </w:p>
    <w:p w:rsidR="00700DC1" w:rsidRPr="004149C3" w:rsidRDefault="00700DC1" w:rsidP="00700DC1">
      <w:pPr>
        <w:spacing w:line="13" w:lineRule="exact"/>
        <w:rPr>
          <w:rFonts w:eastAsia="Times New Roman"/>
          <w:color w:val="333333"/>
          <w:sz w:val="24"/>
          <w:szCs w:val="24"/>
        </w:rPr>
      </w:pPr>
    </w:p>
    <w:p w:rsidR="00531598" w:rsidRDefault="00531598"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4149C3" w:rsidRDefault="004149C3" w:rsidP="00700DC1">
      <w:pPr>
        <w:spacing w:line="264" w:lineRule="auto"/>
        <w:rPr>
          <w:rFonts w:eastAsia="Times New Roman"/>
          <w:color w:val="333333"/>
          <w:sz w:val="24"/>
          <w:szCs w:val="24"/>
          <w:lang w:val="tt-RU"/>
        </w:rPr>
      </w:pPr>
    </w:p>
    <w:p w:rsidR="00E10557" w:rsidRDefault="00E10557" w:rsidP="00700DC1">
      <w:pPr>
        <w:spacing w:line="264" w:lineRule="auto"/>
        <w:rPr>
          <w:rFonts w:eastAsia="Times New Roman"/>
          <w:color w:val="333333"/>
          <w:sz w:val="24"/>
          <w:szCs w:val="24"/>
          <w:lang w:val="tt-RU"/>
        </w:rPr>
      </w:pPr>
    </w:p>
    <w:p w:rsidR="00E10557" w:rsidRDefault="00E10557" w:rsidP="00700DC1">
      <w:pPr>
        <w:spacing w:line="264" w:lineRule="auto"/>
        <w:rPr>
          <w:rFonts w:eastAsia="Times New Roman"/>
          <w:color w:val="333333"/>
          <w:sz w:val="24"/>
          <w:szCs w:val="24"/>
          <w:lang w:val="tt-RU"/>
        </w:rPr>
      </w:pPr>
    </w:p>
    <w:p w:rsidR="00E10557" w:rsidRDefault="00E10557" w:rsidP="00700DC1">
      <w:pPr>
        <w:spacing w:line="264" w:lineRule="auto"/>
        <w:rPr>
          <w:rFonts w:eastAsia="Times New Roman"/>
          <w:color w:val="333333"/>
          <w:sz w:val="24"/>
          <w:szCs w:val="24"/>
          <w:lang w:val="tt-RU"/>
        </w:rPr>
      </w:pPr>
    </w:p>
    <w:p w:rsidR="00E10557" w:rsidRDefault="00E10557" w:rsidP="00700DC1">
      <w:pPr>
        <w:spacing w:line="264" w:lineRule="auto"/>
        <w:rPr>
          <w:rFonts w:eastAsia="Times New Roman"/>
          <w:color w:val="333333"/>
          <w:sz w:val="24"/>
          <w:szCs w:val="24"/>
          <w:lang w:val="tt-RU"/>
        </w:rPr>
      </w:pPr>
    </w:p>
    <w:p w:rsidR="00E10557" w:rsidRDefault="00E10557" w:rsidP="00700DC1">
      <w:pPr>
        <w:spacing w:line="264" w:lineRule="auto"/>
        <w:rPr>
          <w:rFonts w:eastAsia="Times New Roman"/>
          <w:color w:val="333333"/>
          <w:sz w:val="24"/>
          <w:szCs w:val="24"/>
          <w:lang w:val="tt-RU"/>
        </w:rPr>
      </w:pPr>
    </w:p>
    <w:p w:rsidR="00E10557" w:rsidRDefault="00E10557" w:rsidP="00700DC1">
      <w:pPr>
        <w:spacing w:line="264" w:lineRule="auto"/>
        <w:rPr>
          <w:rFonts w:eastAsia="Times New Roman"/>
          <w:color w:val="333333"/>
          <w:sz w:val="24"/>
          <w:szCs w:val="24"/>
          <w:lang w:val="tt-RU"/>
        </w:rPr>
      </w:pPr>
    </w:p>
    <w:p w:rsidR="004149C3" w:rsidRPr="004149C3" w:rsidRDefault="004149C3" w:rsidP="00700DC1">
      <w:pPr>
        <w:spacing w:line="264" w:lineRule="auto"/>
        <w:rPr>
          <w:rFonts w:eastAsia="Times New Roman"/>
          <w:color w:val="333333"/>
          <w:sz w:val="24"/>
          <w:szCs w:val="24"/>
          <w:lang w:val="tt-RU"/>
        </w:rPr>
      </w:pPr>
    </w:p>
    <w:p w:rsidR="00700DC1" w:rsidRPr="004149C3" w:rsidRDefault="00700DC1" w:rsidP="007E5EA2">
      <w:pPr>
        <w:tabs>
          <w:tab w:val="left" w:pos="502"/>
        </w:tabs>
        <w:spacing w:line="273" w:lineRule="auto"/>
        <w:jc w:val="both"/>
        <w:rPr>
          <w:rFonts w:eastAsia="Times New Roman"/>
          <w:sz w:val="24"/>
          <w:szCs w:val="24"/>
        </w:rPr>
      </w:pPr>
      <w:r w:rsidRPr="004149C3">
        <w:rPr>
          <w:rFonts w:eastAsia="Times New Roman"/>
          <w:sz w:val="24"/>
          <w:szCs w:val="24"/>
        </w:rPr>
        <w:t>Учебный предмет «Родная (татарская) литература» – часть предметной области «Родная (тат.) литература», который тесно связан с предметом «Родной (татарский) язык» и является одним из основных источников обогащения речи учащихся школ с русским языком обучения,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речью.</w:t>
      </w:r>
    </w:p>
    <w:p w:rsidR="00700DC1" w:rsidRPr="004149C3" w:rsidRDefault="00700DC1" w:rsidP="00700DC1">
      <w:pPr>
        <w:spacing w:line="20" w:lineRule="exact"/>
        <w:rPr>
          <w:rFonts w:eastAsia="Times New Roman"/>
          <w:sz w:val="24"/>
          <w:szCs w:val="24"/>
        </w:rPr>
      </w:pPr>
    </w:p>
    <w:p w:rsidR="00700DC1" w:rsidRPr="004149C3" w:rsidRDefault="00700DC1" w:rsidP="00700DC1">
      <w:pPr>
        <w:spacing w:line="272" w:lineRule="auto"/>
        <w:ind w:firstLine="708"/>
        <w:jc w:val="both"/>
        <w:rPr>
          <w:rFonts w:eastAsia="Times New Roman"/>
          <w:sz w:val="24"/>
          <w:szCs w:val="24"/>
        </w:rPr>
      </w:pPr>
      <w:r w:rsidRPr="004149C3">
        <w:rPr>
          <w:rFonts w:eastAsia="Times New Roman"/>
          <w:sz w:val="24"/>
          <w:szCs w:val="24"/>
        </w:rPr>
        <w:t>Татарская литература изучается в тесной связи с обществознанием, историей России, что формирует у учащихся историзм мышления, патриотическое чувство, гражданственность, а связь татарской литературы с предметами художественного цикла (музыка, ИЗО, МХК) помогает понять специфику различных видов искусства.</w:t>
      </w:r>
    </w:p>
    <w:p w:rsidR="00700DC1" w:rsidRPr="004149C3" w:rsidRDefault="00700DC1" w:rsidP="00700DC1">
      <w:pPr>
        <w:spacing w:line="18" w:lineRule="exact"/>
        <w:rPr>
          <w:rFonts w:eastAsia="Times New Roman"/>
          <w:sz w:val="24"/>
          <w:szCs w:val="24"/>
        </w:rPr>
      </w:pPr>
    </w:p>
    <w:p w:rsidR="00700DC1" w:rsidRPr="004149C3" w:rsidRDefault="00700DC1" w:rsidP="00700DC1">
      <w:pPr>
        <w:spacing w:line="271" w:lineRule="auto"/>
        <w:ind w:firstLine="708"/>
        <w:jc w:val="both"/>
        <w:rPr>
          <w:rFonts w:eastAsia="Times New Roman"/>
          <w:sz w:val="24"/>
          <w:szCs w:val="24"/>
        </w:rPr>
      </w:pPr>
      <w:r w:rsidRPr="004149C3">
        <w:rPr>
          <w:rFonts w:eastAsia="Times New Roman"/>
          <w:b/>
          <w:bCs/>
          <w:sz w:val="24"/>
          <w:szCs w:val="24"/>
        </w:rPr>
        <w:t xml:space="preserve">Цель </w:t>
      </w:r>
      <w:r w:rsidRPr="004149C3">
        <w:rPr>
          <w:rFonts w:eastAsia="Times New Roman"/>
          <w:sz w:val="24"/>
          <w:szCs w:val="24"/>
        </w:rPr>
        <w:t xml:space="preserve">изучения татарской литературы в образовательных учреждениях с русскимязыком обучения на ступени основного общего образования направлена на достижение следующих </w:t>
      </w:r>
      <w:r w:rsidRPr="004149C3">
        <w:rPr>
          <w:rFonts w:eastAsia="Times New Roman"/>
          <w:b/>
          <w:bCs/>
          <w:sz w:val="24"/>
          <w:szCs w:val="24"/>
        </w:rPr>
        <w:t>задач</w:t>
      </w:r>
      <w:r w:rsidRPr="004149C3">
        <w:rPr>
          <w:rFonts w:eastAsia="Times New Roman"/>
          <w:sz w:val="24"/>
          <w:szCs w:val="24"/>
        </w:rPr>
        <w:t>:</w:t>
      </w:r>
    </w:p>
    <w:p w:rsidR="00700DC1" w:rsidRPr="004149C3" w:rsidRDefault="00700DC1" w:rsidP="00700DC1">
      <w:pPr>
        <w:spacing w:line="17" w:lineRule="exact"/>
        <w:rPr>
          <w:rFonts w:eastAsia="Times New Roman"/>
          <w:sz w:val="24"/>
          <w:szCs w:val="24"/>
        </w:rPr>
      </w:pPr>
    </w:p>
    <w:p w:rsidR="00700DC1" w:rsidRPr="004149C3" w:rsidRDefault="00700DC1" w:rsidP="00700DC1">
      <w:pPr>
        <w:numPr>
          <w:ilvl w:val="1"/>
          <w:numId w:val="1"/>
        </w:numPr>
        <w:tabs>
          <w:tab w:val="left" w:pos="1201"/>
        </w:tabs>
        <w:spacing w:line="273" w:lineRule="auto"/>
        <w:ind w:firstLine="710"/>
        <w:jc w:val="both"/>
        <w:rPr>
          <w:rFonts w:eastAsia="Times New Roman"/>
          <w:sz w:val="24"/>
          <w:szCs w:val="24"/>
        </w:rPr>
      </w:pPr>
      <w:r w:rsidRPr="004149C3">
        <w:rPr>
          <w:rFonts w:eastAsia="Times New Roman"/>
          <w:sz w:val="24"/>
          <w:szCs w:val="24"/>
        </w:rPr>
        <w:t>воспитание духовно развитой личности, способной понимать и эстетически воспринимать произведения татарской литературы, отличающейся от родной особенностями образно-эстетической системы; личности, обладающей гуманистическим мировоззрением, общероссийским гражданским сознанием, чувством патриотизма; воспитание уважения к татарской литературе и культуре, к литературам и культурам других народов;</w:t>
      </w:r>
    </w:p>
    <w:p w:rsidR="00700DC1" w:rsidRPr="004149C3" w:rsidRDefault="00700DC1" w:rsidP="00700DC1">
      <w:pPr>
        <w:spacing w:line="20" w:lineRule="exact"/>
        <w:rPr>
          <w:rFonts w:eastAsia="Times New Roman"/>
          <w:sz w:val="24"/>
          <w:szCs w:val="24"/>
        </w:rPr>
      </w:pPr>
    </w:p>
    <w:p w:rsidR="00700DC1" w:rsidRPr="004149C3" w:rsidRDefault="00700DC1" w:rsidP="00700DC1">
      <w:pPr>
        <w:numPr>
          <w:ilvl w:val="1"/>
          <w:numId w:val="1"/>
        </w:numPr>
        <w:tabs>
          <w:tab w:val="left" w:pos="1340"/>
        </w:tabs>
        <w:spacing w:line="274" w:lineRule="auto"/>
        <w:ind w:firstLine="710"/>
        <w:jc w:val="both"/>
        <w:rPr>
          <w:rFonts w:eastAsia="Times New Roman"/>
          <w:sz w:val="24"/>
          <w:szCs w:val="24"/>
        </w:rPr>
      </w:pPr>
      <w:r w:rsidRPr="004149C3">
        <w:rPr>
          <w:rFonts w:eastAsia="Times New Roman"/>
          <w:sz w:val="24"/>
          <w:szCs w:val="24"/>
        </w:rPr>
        <w:t>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речи учащихся, для которых татарский язык не является родным;</w:t>
      </w:r>
    </w:p>
    <w:p w:rsidR="00700DC1" w:rsidRPr="004149C3" w:rsidRDefault="00700DC1" w:rsidP="00700DC1">
      <w:pPr>
        <w:numPr>
          <w:ilvl w:val="0"/>
          <w:numId w:val="2"/>
        </w:numPr>
        <w:tabs>
          <w:tab w:val="left" w:pos="1289"/>
        </w:tabs>
        <w:spacing w:line="264" w:lineRule="auto"/>
        <w:ind w:firstLine="710"/>
        <w:rPr>
          <w:rFonts w:eastAsia="Times New Roman"/>
          <w:sz w:val="24"/>
          <w:szCs w:val="24"/>
        </w:rPr>
      </w:pPr>
      <w:r w:rsidRPr="004149C3">
        <w:rPr>
          <w:rFonts w:eastAsia="Times New Roman"/>
          <w:sz w:val="24"/>
          <w:szCs w:val="24"/>
        </w:rPr>
        <w:t>освоение знаний о татарской литературе, ее духовно-нравственном и эстетическом значении, о выдающихся произведениях татарских писателей и их жизни;</w:t>
      </w:r>
    </w:p>
    <w:p w:rsidR="00700DC1" w:rsidRPr="004149C3" w:rsidRDefault="00700DC1" w:rsidP="00700DC1">
      <w:pPr>
        <w:spacing w:line="26" w:lineRule="exact"/>
        <w:rPr>
          <w:rFonts w:eastAsia="Times New Roman"/>
          <w:sz w:val="24"/>
          <w:szCs w:val="24"/>
        </w:rPr>
      </w:pPr>
    </w:p>
    <w:p w:rsidR="00700DC1" w:rsidRPr="004149C3" w:rsidRDefault="00700DC1" w:rsidP="00700DC1">
      <w:pPr>
        <w:numPr>
          <w:ilvl w:val="0"/>
          <w:numId w:val="2"/>
        </w:numPr>
        <w:tabs>
          <w:tab w:val="left" w:pos="1323"/>
        </w:tabs>
        <w:spacing w:line="273" w:lineRule="auto"/>
        <w:ind w:firstLine="710"/>
        <w:jc w:val="both"/>
        <w:rPr>
          <w:rFonts w:eastAsia="Times New Roman"/>
          <w:sz w:val="24"/>
          <w:szCs w:val="24"/>
        </w:rPr>
      </w:pPr>
      <w:r w:rsidRPr="004149C3">
        <w:rPr>
          <w:rFonts w:eastAsia="Times New Roman"/>
          <w:sz w:val="24"/>
          <w:szCs w:val="24"/>
        </w:rPr>
        <w:t>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 умением выявлять в них конкретно-историческое и общечеловеческое содержание; сопоставлять произведения татарской и родной литератур, находить в них сходные темы, проблемы, идеи; выявлять национально и культурно обусловленные различия;</w:t>
      </w:r>
    </w:p>
    <w:p w:rsidR="00700DC1" w:rsidRPr="004149C3" w:rsidRDefault="00700DC1" w:rsidP="00700DC1">
      <w:pPr>
        <w:spacing w:line="20" w:lineRule="exact"/>
        <w:rPr>
          <w:rFonts w:eastAsia="Times New Roman"/>
          <w:sz w:val="24"/>
          <w:szCs w:val="24"/>
        </w:rPr>
      </w:pPr>
    </w:p>
    <w:p w:rsidR="00700DC1" w:rsidRPr="004149C3" w:rsidRDefault="00700DC1" w:rsidP="00700DC1">
      <w:pPr>
        <w:numPr>
          <w:ilvl w:val="0"/>
          <w:numId w:val="2"/>
        </w:numPr>
        <w:tabs>
          <w:tab w:val="left" w:pos="1169"/>
        </w:tabs>
        <w:spacing w:line="271" w:lineRule="auto"/>
        <w:ind w:firstLine="710"/>
        <w:jc w:val="both"/>
        <w:rPr>
          <w:rFonts w:eastAsia="Times New Roman"/>
          <w:sz w:val="24"/>
          <w:szCs w:val="24"/>
        </w:rPr>
      </w:pPr>
      <w:r w:rsidRPr="004149C3">
        <w:rPr>
          <w:rFonts w:eastAsia="Times New Roman"/>
          <w:sz w:val="24"/>
          <w:szCs w:val="24"/>
        </w:rPr>
        <w:t>обогащение духовного мира учащихся путем приобщения их к нравственным ценностям и художественному многообразию татарской литературы, к отдельным произведениям литературы народов России и зарубежной литературы.</w:t>
      </w:r>
    </w:p>
    <w:p w:rsidR="00700DC1" w:rsidRPr="004149C3" w:rsidRDefault="00700DC1" w:rsidP="00700DC1">
      <w:pPr>
        <w:spacing w:line="17" w:lineRule="exact"/>
        <w:rPr>
          <w:rFonts w:eastAsia="Times New Roman"/>
          <w:sz w:val="24"/>
          <w:szCs w:val="24"/>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E10557" w:rsidRDefault="00E10557" w:rsidP="00700DC1">
      <w:pPr>
        <w:spacing w:line="273" w:lineRule="auto"/>
        <w:ind w:firstLine="708"/>
        <w:jc w:val="both"/>
        <w:rPr>
          <w:rFonts w:eastAsia="Times New Roman"/>
          <w:sz w:val="24"/>
          <w:szCs w:val="24"/>
          <w:lang w:val="tt-RU"/>
        </w:rPr>
      </w:pPr>
    </w:p>
    <w:p w:rsidR="00700DC1" w:rsidRPr="004149C3" w:rsidRDefault="00531598" w:rsidP="00700DC1">
      <w:pPr>
        <w:spacing w:line="273" w:lineRule="auto"/>
        <w:ind w:firstLine="708"/>
        <w:jc w:val="both"/>
        <w:rPr>
          <w:rFonts w:eastAsia="Times New Roman"/>
          <w:sz w:val="24"/>
          <w:szCs w:val="24"/>
        </w:rPr>
      </w:pPr>
      <w:r w:rsidRPr="004149C3">
        <w:rPr>
          <w:rFonts w:eastAsia="Times New Roman"/>
          <w:sz w:val="24"/>
          <w:szCs w:val="24"/>
        </w:rPr>
        <w:t>Родная</w:t>
      </w:r>
      <w:r w:rsidR="00700DC1" w:rsidRPr="004149C3">
        <w:rPr>
          <w:rFonts w:eastAsia="Times New Roman"/>
          <w:sz w:val="24"/>
          <w:szCs w:val="24"/>
        </w:rPr>
        <w:t xml:space="preserve"> литература, как и словесное творчество других народов и этносов, является гуманитарным учебным предметом в российской школе, который содействует формированию разносторонне развитой личности, воспитанию гражданина, патриота. Приобщение к нравственным ценностям родного края, изучение литературно-культурных достижений местного народа – необходимое условие становления человека, эмоционально богатого, интеллектуально развитого, креативно мыслящего и конкурентоспособного.</w:t>
      </w:r>
    </w:p>
    <w:p w:rsidR="00700DC1" w:rsidRPr="004149C3" w:rsidRDefault="00700DC1" w:rsidP="00700DC1">
      <w:pPr>
        <w:spacing w:line="22" w:lineRule="exact"/>
        <w:rPr>
          <w:rFonts w:eastAsia="Times New Roman"/>
          <w:sz w:val="24"/>
          <w:szCs w:val="24"/>
        </w:rPr>
      </w:pPr>
    </w:p>
    <w:p w:rsidR="00700DC1" w:rsidRPr="004149C3" w:rsidRDefault="00700DC1" w:rsidP="00700DC1">
      <w:pPr>
        <w:spacing w:line="270" w:lineRule="auto"/>
        <w:ind w:firstLine="708"/>
        <w:jc w:val="both"/>
        <w:rPr>
          <w:rFonts w:eastAsia="Times New Roman"/>
          <w:sz w:val="24"/>
          <w:szCs w:val="24"/>
        </w:rPr>
      </w:pPr>
      <w:r w:rsidRPr="004149C3">
        <w:rPr>
          <w:rFonts w:eastAsia="Times New Roman"/>
          <w:sz w:val="24"/>
          <w:szCs w:val="24"/>
        </w:rPr>
        <w:t>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 духовного и нравственного потенциала многонациональной России.</w:t>
      </w:r>
    </w:p>
    <w:p w:rsidR="00700DC1" w:rsidRPr="004149C3" w:rsidRDefault="00700DC1" w:rsidP="00700DC1">
      <w:pPr>
        <w:spacing w:line="18" w:lineRule="exact"/>
        <w:rPr>
          <w:rFonts w:eastAsia="Times New Roman"/>
          <w:sz w:val="24"/>
          <w:szCs w:val="24"/>
        </w:rPr>
      </w:pPr>
    </w:p>
    <w:p w:rsidR="00700DC1" w:rsidRPr="004149C3" w:rsidRDefault="00700DC1" w:rsidP="00700DC1">
      <w:pPr>
        <w:spacing w:line="271" w:lineRule="auto"/>
        <w:ind w:firstLine="708"/>
        <w:jc w:val="both"/>
        <w:rPr>
          <w:rFonts w:eastAsia="Times New Roman"/>
          <w:sz w:val="24"/>
          <w:szCs w:val="24"/>
        </w:rPr>
      </w:pPr>
      <w:r w:rsidRPr="004149C3">
        <w:rPr>
          <w:rFonts w:eastAsia="Times New Roman"/>
          <w:sz w:val="24"/>
          <w:szCs w:val="24"/>
        </w:rPr>
        <w:t>Изучая художественную картину жизни, изображенную в литературном произведении, учащиеся осваивают философию, историю и культурологические ценности народов Татарстана.</w:t>
      </w:r>
    </w:p>
    <w:p w:rsidR="00700DC1" w:rsidRPr="004149C3" w:rsidRDefault="00700DC1" w:rsidP="00700DC1">
      <w:pPr>
        <w:spacing w:line="17" w:lineRule="exact"/>
        <w:rPr>
          <w:rFonts w:eastAsia="Times New Roman"/>
          <w:sz w:val="24"/>
          <w:szCs w:val="24"/>
        </w:rPr>
      </w:pPr>
    </w:p>
    <w:p w:rsidR="00531598" w:rsidRPr="004149C3" w:rsidRDefault="00531598" w:rsidP="00700DC1">
      <w:pPr>
        <w:spacing w:line="273" w:lineRule="auto"/>
        <w:ind w:right="3518"/>
        <w:jc w:val="center"/>
        <w:rPr>
          <w:rFonts w:eastAsia="Times New Roman"/>
          <w:sz w:val="24"/>
          <w:szCs w:val="24"/>
        </w:rPr>
      </w:pPr>
    </w:p>
    <w:p w:rsidR="00700DC1" w:rsidRPr="004149C3" w:rsidRDefault="004149C3" w:rsidP="00700DC1">
      <w:pPr>
        <w:spacing w:line="266" w:lineRule="auto"/>
        <w:ind w:right="280" w:hanging="1341"/>
        <w:jc w:val="center"/>
        <w:rPr>
          <w:sz w:val="24"/>
          <w:szCs w:val="24"/>
        </w:rPr>
      </w:pPr>
      <w:r>
        <w:rPr>
          <w:rFonts w:eastAsia="Times New Roman"/>
          <w:b/>
          <w:bCs/>
          <w:sz w:val="24"/>
          <w:szCs w:val="24"/>
          <w:lang w:val="en-US"/>
        </w:rPr>
        <w:t>I</w:t>
      </w:r>
      <w:r w:rsidRPr="004149C3">
        <w:rPr>
          <w:rFonts w:eastAsia="Times New Roman"/>
          <w:b/>
          <w:bCs/>
          <w:sz w:val="24"/>
          <w:szCs w:val="24"/>
        </w:rPr>
        <w:t xml:space="preserve">. </w:t>
      </w:r>
      <w:r w:rsidR="00700DC1" w:rsidRPr="004149C3">
        <w:rPr>
          <w:rFonts w:eastAsia="Times New Roman"/>
          <w:b/>
          <w:bCs/>
          <w:sz w:val="24"/>
          <w:szCs w:val="24"/>
        </w:rPr>
        <w:t>ПЛАНИРУЕМЫЕ РЕЗУЛЬТАТЫ ОСВОЕНИЯ УЧЕБНОГО ПРЕДМЕТА «РОДНАЯ (ТАТАРСКАЯ) ЛИТЕРАТУРА»</w:t>
      </w:r>
    </w:p>
    <w:p w:rsidR="00700DC1" w:rsidRPr="004149C3" w:rsidRDefault="00700DC1" w:rsidP="00700DC1">
      <w:pPr>
        <w:spacing w:line="337" w:lineRule="exact"/>
        <w:rPr>
          <w:sz w:val="24"/>
          <w:szCs w:val="24"/>
        </w:rPr>
      </w:pPr>
    </w:p>
    <w:p w:rsidR="00700DC1" w:rsidRPr="004149C3" w:rsidRDefault="00700DC1" w:rsidP="00700DC1">
      <w:pPr>
        <w:numPr>
          <w:ilvl w:val="0"/>
          <w:numId w:val="3"/>
        </w:numPr>
        <w:tabs>
          <w:tab w:val="left" w:pos="1193"/>
        </w:tabs>
        <w:spacing w:line="271" w:lineRule="auto"/>
        <w:ind w:firstLine="710"/>
        <w:jc w:val="both"/>
        <w:rPr>
          <w:rFonts w:eastAsia="Times New Roman"/>
          <w:sz w:val="24"/>
          <w:szCs w:val="24"/>
        </w:rPr>
      </w:pPr>
      <w:proofErr w:type="gramStart"/>
      <w:r w:rsidRPr="004149C3">
        <w:rPr>
          <w:rFonts w:eastAsia="Times New Roman"/>
          <w:sz w:val="24"/>
          <w:szCs w:val="24"/>
        </w:rPr>
        <w:t>результате</w:t>
      </w:r>
      <w:proofErr w:type="gramEnd"/>
      <w:r w:rsidRPr="004149C3">
        <w:rPr>
          <w:rFonts w:eastAsia="Times New Roman"/>
          <w:sz w:val="24"/>
          <w:szCs w:val="24"/>
        </w:rPr>
        <w:t xml:space="preserve"> изучения родной (татарской) литературы на уровне основного общего образования у выпускников будут сформированы личностные, </w:t>
      </w:r>
      <w:proofErr w:type="spellStart"/>
      <w:r w:rsidRPr="004149C3">
        <w:rPr>
          <w:rFonts w:eastAsia="Times New Roman"/>
          <w:sz w:val="24"/>
          <w:szCs w:val="24"/>
        </w:rPr>
        <w:t>метапредметные</w:t>
      </w:r>
      <w:proofErr w:type="spellEnd"/>
      <w:r w:rsidRPr="004149C3">
        <w:rPr>
          <w:rFonts w:eastAsia="Times New Roman"/>
          <w:sz w:val="24"/>
          <w:szCs w:val="24"/>
        </w:rPr>
        <w:t xml:space="preserve"> и предметные результаты.</w:t>
      </w:r>
    </w:p>
    <w:p w:rsidR="00700DC1" w:rsidRPr="004149C3" w:rsidRDefault="00700DC1" w:rsidP="00700DC1">
      <w:pPr>
        <w:spacing w:line="10" w:lineRule="exact"/>
        <w:rPr>
          <w:rFonts w:eastAsia="Times New Roman"/>
          <w:sz w:val="24"/>
          <w:szCs w:val="24"/>
        </w:rPr>
      </w:pPr>
    </w:p>
    <w:p w:rsidR="00700DC1" w:rsidRPr="004149C3" w:rsidRDefault="00700DC1" w:rsidP="00700DC1">
      <w:pPr>
        <w:rPr>
          <w:rFonts w:eastAsia="Times New Roman"/>
          <w:sz w:val="24"/>
          <w:szCs w:val="24"/>
        </w:rPr>
      </w:pPr>
      <w:r w:rsidRPr="004149C3">
        <w:rPr>
          <w:rFonts w:eastAsia="Times New Roman"/>
          <w:b/>
          <w:bCs/>
          <w:sz w:val="24"/>
          <w:szCs w:val="24"/>
        </w:rPr>
        <w:t>Личностные результаты:</w:t>
      </w:r>
    </w:p>
    <w:p w:rsidR="00700DC1" w:rsidRPr="004149C3" w:rsidRDefault="00700DC1" w:rsidP="00700DC1">
      <w:pPr>
        <w:spacing w:line="48" w:lineRule="exact"/>
        <w:rPr>
          <w:rFonts w:eastAsia="Times New Roman"/>
          <w:sz w:val="24"/>
          <w:szCs w:val="24"/>
        </w:rPr>
      </w:pPr>
    </w:p>
    <w:p w:rsidR="00700DC1" w:rsidRPr="004149C3" w:rsidRDefault="00700DC1" w:rsidP="00700DC1">
      <w:pPr>
        <w:spacing w:line="271" w:lineRule="auto"/>
        <w:ind w:firstLine="708"/>
        <w:jc w:val="both"/>
        <w:rPr>
          <w:rFonts w:eastAsia="Times New Roman"/>
          <w:sz w:val="24"/>
          <w:szCs w:val="24"/>
        </w:rPr>
      </w:pPr>
      <w:r w:rsidRPr="004149C3">
        <w:rPr>
          <w:rFonts w:eastAsia="Times New Roman"/>
          <w:sz w:val="24"/>
          <w:szCs w:val="24"/>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w:t>
      </w:r>
    </w:p>
    <w:p w:rsidR="00700DC1" w:rsidRPr="004149C3" w:rsidRDefault="00700DC1" w:rsidP="00FC22CD">
      <w:pPr>
        <w:tabs>
          <w:tab w:val="left" w:pos="14570"/>
          <w:tab w:val="left" w:pos="15309"/>
        </w:tabs>
        <w:spacing w:line="264" w:lineRule="auto"/>
        <w:ind w:right="-172"/>
        <w:rPr>
          <w:sz w:val="24"/>
          <w:szCs w:val="24"/>
        </w:rPr>
      </w:pPr>
      <w:r w:rsidRPr="004149C3">
        <w:rPr>
          <w:rFonts w:eastAsia="Times New Roman"/>
          <w:sz w:val="24"/>
          <w:szCs w:val="24"/>
        </w:rPr>
        <w:t>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700DC1" w:rsidRPr="004149C3" w:rsidRDefault="00700DC1" w:rsidP="00FC22CD">
      <w:pPr>
        <w:tabs>
          <w:tab w:val="left" w:pos="14570"/>
          <w:tab w:val="left" w:pos="15309"/>
        </w:tabs>
        <w:spacing w:line="26" w:lineRule="exact"/>
        <w:ind w:right="-172"/>
        <w:rPr>
          <w:sz w:val="24"/>
          <w:szCs w:val="24"/>
        </w:rPr>
      </w:pPr>
    </w:p>
    <w:p w:rsidR="00700DC1" w:rsidRPr="004149C3" w:rsidRDefault="00700DC1" w:rsidP="00FC22CD">
      <w:pPr>
        <w:numPr>
          <w:ilvl w:val="0"/>
          <w:numId w:val="4"/>
        </w:numPr>
        <w:tabs>
          <w:tab w:val="left" w:pos="1237"/>
          <w:tab w:val="left" w:pos="14570"/>
          <w:tab w:val="left" w:pos="15309"/>
        </w:tabs>
        <w:spacing w:line="271" w:lineRule="auto"/>
        <w:ind w:right="-172"/>
        <w:jc w:val="both"/>
        <w:rPr>
          <w:rFonts w:eastAsia="Times New Roman"/>
          <w:sz w:val="24"/>
          <w:szCs w:val="24"/>
        </w:rPr>
      </w:pPr>
      <w:r w:rsidRPr="004149C3">
        <w:rPr>
          <w:rFonts w:eastAsia="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4"/>
        </w:numPr>
        <w:tabs>
          <w:tab w:val="left" w:pos="1167"/>
          <w:tab w:val="left" w:pos="14570"/>
          <w:tab w:val="left" w:pos="15309"/>
        </w:tabs>
        <w:spacing w:line="270" w:lineRule="auto"/>
        <w:ind w:right="-172"/>
        <w:jc w:val="both"/>
        <w:rPr>
          <w:rFonts w:eastAsia="Times New Roman"/>
          <w:sz w:val="24"/>
          <w:szCs w:val="24"/>
        </w:rPr>
      </w:pPr>
      <w:r w:rsidRPr="004149C3">
        <w:rPr>
          <w:rFonts w:eastAsia="Times New Roman"/>
          <w:sz w:val="24"/>
          <w:szCs w:val="24"/>
        </w:rPr>
        <w:t>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4"/>
        </w:numPr>
        <w:tabs>
          <w:tab w:val="left" w:pos="1225"/>
          <w:tab w:val="left" w:pos="14570"/>
          <w:tab w:val="left" w:pos="15309"/>
        </w:tabs>
        <w:spacing w:line="272" w:lineRule="auto"/>
        <w:ind w:right="-172"/>
        <w:jc w:val="both"/>
        <w:rPr>
          <w:rFonts w:eastAsia="Times New Roman"/>
          <w:sz w:val="24"/>
          <w:szCs w:val="24"/>
        </w:rPr>
      </w:pPr>
      <w:r w:rsidRPr="004149C3">
        <w:rPr>
          <w:rFonts w:eastAsia="Times New Roman"/>
          <w:sz w:val="24"/>
          <w:szCs w:val="24"/>
        </w:rPr>
        <w:t xml:space="preserve">формирование готовности и </w:t>
      </w:r>
      <w:proofErr w:type="gramStart"/>
      <w:r w:rsidRPr="004149C3">
        <w:rPr>
          <w:rFonts w:eastAsia="Times New Roman"/>
          <w:sz w:val="24"/>
          <w:szCs w:val="24"/>
        </w:rPr>
        <w:t>способности</w:t>
      </w:r>
      <w:proofErr w:type="gramEnd"/>
      <w:r w:rsidRPr="004149C3">
        <w:rPr>
          <w:rFonts w:eastAsia="Times New Roman"/>
          <w:sz w:val="24"/>
          <w:szCs w:val="24"/>
        </w:rPr>
        <w:t xml:space="preserve">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4"/>
        </w:numPr>
        <w:tabs>
          <w:tab w:val="left" w:pos="1143"/>
          <w:tab w:val="left" w:pos="14570"/>
          <w:tab w:val="left" w:pos="15309"/>
        </w:tabs>
        <w:spacing w:line="274" w:lineRule="auto"/>
        <w:ind w:right="-172"/>
        <w:jc w:val="both"/>
        <w:rPr>
          <w:rFonts w:eastAsia="Times New Roman"/>
          <w:sz w:val="24"/>
          <w:szCs w:val="24"/>
        </w:rPr>
      </w:pPr>
      <w:r w:rsidRPr="004149C3">
        <w:rPr>
          <w:rFonts w:eastAsia="Times New Roman"/>
          <w:sz w:val="24"/>
          <w:szCs w:val="24"/>
        </w:rPr>
        <w:t xml:space="preserve">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w:t>
      </w:r>
      <w:proofErr w:type="spellStart"/>
      <w:r w:rsidRPr="004149C3">
        <w:rPr>
          <w:rFonts w:eastAsia="Times New Roman"/>
          <w:sz w:val="24"/>
          <w:szCs w:val="24"/>
        </w:rPr>
        <w:t>поликонфессионального</w:t>
      </w:r>
      <w:proofErr w:type="spellEnd"/>
      <w:r w:rsidRPr="004149C3">
        <w:rPr>
          <w:rFonts w:eastAsia="Times New Roman"/>
          <w:sz w:val="24"/>
          <w:szCs w:val="24"/>
        </w:rPr>
        <w:t xml:space="preserve"> государства;</w:t>
      </w:r>
    </w:p>
    <w:p w:rsidR="00700DC1" w:rsidRPr="004149C3" w:rsidRDefault="00700DC1" w:rsidP="00FC22CD">
      <w:pPr>
        <w:tabs>
          <w:tab w:val="left" w:pos="14570"/>
          <w:tab w:val="left" w:pos="15309"/>
        </w:tabs>
        <w:spacing w:line="15" w:lineRule="exact"/>
        <w:ind w:right="-172"/>
        <w:rPr>
          <w:rFonts w:eastAsia="Times New Roman"/>
          <w:sz w:val="24"/>
          <w:szCs w:val="24"/>
        </w:rPr>
      </w:pPr>
    </w:p>
    <w:p w:rsidR="00E10557" w:rsidRPr="00E10557" w:rsidRDefault="00E10557" w:rsidP="00FC22CD">
      <w:pPr>
        <w:numPr>
          <w:ilvl w:val="0"/>
          <w:numId w:val="4"/>
        </w:numPr>
        <w:tabs>
          <w:tab w:val="left" w:pos="1121"/>
          <w:tab w:val="left" w:pos="14570"/>
          <w:tab w:val="left" w:pos="15309"/>
        </w:tabs>
        <w:spacing w:line="272" w:lineRule="auto"/>
        <w:ind w:right="-172"/>
        <w:jc w:val="both"/>
        <w:rPr>
          <w:rFonts w:eastAsia="Times New Roman"/>
          <w:sz w:val="24"/>
          <w:szCs w:val="24"/>
        </w:rPr>
      </w:pPr>
    </w:p>
    <w:p w:rsidR="00E10557" w:rsidRPr="00A57D7D" w:rsidRDefault="00E10557" w:rsidP="00E10557">
      <w:pPr>
        <w:pStyle w:val="a3"/>
        <w:rPr>
          <w:sz w:val="24"/>
          <w:szCs w:val="24"/>
          <w:lang w:val="ru-RU"/>
        </w:rPr>
      </w:pPr>
    </w:p>
    <w:p w:rsidR="00E10557" w:rsidRPr="00E10557" w:rsidRDefault="00E10557" w:rsidP="00FC22CD">
      <w:pPr>
        <w:numPr>
          <w:ilvl w:val="0"/>
          <w:numId w:val="4"/>
        </w:numPr>
        <w:tabs>
          <w:tab w:val="left" w:pos="1121"/>
          <w:tab w:val="left" w:pos="14570"/>
          <w:tab w:val="left" w:pos="15309"/>
        </w:tabs>
        <w:spacing w:line="272" w:lineRule="auto"/>
        <w:ind w:right="-172"/>
        <w:jc w:val="both"/>
        <w:rPr>
          <w:rFonts w:eastAsia="Times New Roman"/>
          <w:sz w:val="24"/>
          <w:szCs w:val="24"/>
        </w:rPr>
      </w:pPr>
    </w:p>
    <w:p w:rsidR="00E10557" w:rsidRPr="00E10557" w:rsidRDefault="00E10557" w:rsidP="00FC22CD">
      <w:pPr>
        <w:numPr>
          <w:ilvl w:val="0"/>
          <w:numId w:val="4"/>
        </w:numPr>
        <w:tabs>
          <w:tab w:val="left" w:pos="1121"/>
          <w:tab w:val="left" w:pos="14570"/>
          <w:tab w:val="left" w:pos="15309"/>
        </w:tabs>
        <w:spacing w:line="272" w:lineRule="auto"/>
        <w:ind w:right="-172"/>
        <w:jc w:val="both"/>
        <w:rPr>
          <w:rFonts w:eastAsia="Times New Roman"/>
          <w:sz w:val="24"/>
          <w:szCs w:val="24"/>
        </w:rPr>
      </w:pPr>
    </w:p>
    <w:p w:rsidR="00700DC1" w:rsidRPr="00E10557" w:rsidRDefault="00700DC1" w:rsidP="00E10557">
      <w:pPr>
        <w:numPr>
          <w:ilvl w:val="0"/>
          <w:numId w:val="4"/>
        </w:numPr>
        <w:tabs>
          <w:tab w:val="left" w:pos="1121"/>
          <w:tab w:val="left" w:pos="14570"/>
          <w:tab w:val="left" w:pos="15309"/>
        </w:tabs>
        <w:spacing w:line="272" w:lineRule="auto"/>
        <w:ind w:right="-172"/>
        <w:jc w:val="both"/>
        <w:rPr>
          <w:rFonts w:eastAsia="Times New Roman"/>
          <w:sz w:val="24"/>
          <w:szCs w:val="24"/>
        </w:rPr>
      </w:pPr>
      <w:r w:rsidRPr="00E10557">
        <w:rPr>
          <w:rFonts w:eastAsia="Times New Roman"/>
          <w:sz w:val="24"/>
          <w:szCs w:val="24"/>
        </w:rPr>
        <w:t>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4"/>
        </w:numPr>
        <w:tabs>
          <w:tab w:val="left" w:pos="1184"/>
          <w:tab w:val="left" w:pos="14570"/>
          <w:tab w:val="left" w:pos="15309"/>
        </w:tabs>
        <w:spacing w:line="264" w:lineRule="auto"/>
        <w:ind w:right="-172"/>
        <w:rPr>
          <w:rFonts w:eastAsia="Times New Roman"/>
          <w:sz w:val="24"/>
          <w:szCs w:val="24"/>
        </w:rPr>
      </w:pPr>
      <w:r w:rsidRPr="004149C3">
        <w:rPr>
          <w:rFonts w:eastAsia="Times New Roman"/>
          <w:sz w:val="24"/>
          <w:szCs w:val="24"/>
        </w:rPr>
        <w:t>формирование нравственных чувств и нравственного поведения, осознанного отношения к собственным поступкам;</w:t>
      </w:r>
    </w:p>
    <w:p w:rsidR="00700DC1" w:rsidRPr="004149C3" w:rsidRDefault="00700DC1" w:rsidP="00FC22CD">
      <w:pPr>
        <w:tabs>
          <w:tab w:val="left" w:pos="14570"/>
          <w:tab w:val="left" w:pos="15309"/>
        </w:tabs>
        <w:spacing w:line="26" w:lineRule="exact"/>
        <w:ind w:right="-172"/>
        <w:rPr>
          <w:rFonts w:eastAsia="Times New Roman"/>
          <w:sz w:val="24"/>
          <w:szCs w:val="24"/>
        </w:rPr>
      </w:pPr>
    </w:p>
    <w:p w:rsidR="00700DC1" w:rsidRPr="004149C3" w:rsidRDefault="00700DC1" w:rsidP="00FC22CD">
      <w:pPr>
        <w:numPr>
          <w:ilvl w:val="0"/>
          <w:numId w:val="4"/>
        </w:numPr>
        <w:tabs>
          <w:tab w:val="left" w:pos="1119"/>
          <w:tab w:val="left" w:pos="14570"/>
          <w:tab w:val="left" w:pos="15309"/>
        </w:tabs>
        <w:spacing w:line="271" w:lineRule="auto"/>
        <w:ind w:right="-172"/>
        <w:jc w:val="both"/>
        <w:rPr>
          <w:rFonts w:eastAsia="Times New Roman"/>
          <w:sz w:val="24"/>
          <w:szCs w:val="24"/>
        </w:rPr>
      </w:pPr>
      <w:r w:rsidRPr="004149C3">
        <w:rPr>
          <w:rFonts w:eastAsia="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4"/>
        </w:numPr>
        <w:tabs>
          <w:tab w:val="left" w:pos="1181"/>
          <w:tab w:val="left" w:pos="14570"/>
          <w:tab w:val="left" w:pos="15309"/>
        </w:tabs>
        <w:spacing w:line="271" w:lineRule="auto"/>
        <w:ind w:right="-172"/>
        <w:jc w:val="both"/>
        <w:rPr>
          <w:rFonts w:eastAsia="Times New Roman"/>
          <w:sz w:val="24"/>
          <w:szCs w:val="24"/>
        </w:rPr>
      </w:pPr>
      <w:r w:rsidRPr="004149C3">
        <w:rPr>
          <w:rFonts w:eastAsia="Times New Roman"/>
          <w:sz w:val="24"/>
          <w:szCs w:val="24"/>
        </w:rPr>
        <w:t>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700DC1" w:rsidRPr="004149C3" w:rsidRDefault="00700DC1" w:rsidP="00FC22CD">
      <w:pPr>
        <w:tabs>
          <w:tab w:val="left" w:pos="14570"/>
          <w:tab w:val="left" w:pos="15309"/>
        </w:tabs>
        <w:spacing w:line="17" w:lineRule="exact"/>
        <w:ind w:right="-172"/>
        <w:rPr>
          <w:rFonts w:eastAsia="Times New Roman"/>
          <w:sz w:val="24"/>
          <w:szCs w:val="24"/>
        </w:rPr>
      </w:pPr>
    </w:p>
    <w:p w:rsidR="00700DC1" w:rsidRPr="004149C3" w:rsidRDefault="00700DC1" w:rsidP="00FC22CD">
      <w:pPr>
        <w:numPr>
          <w:ilvl w:val="0"/>
          <w:numId w:val="4"/>
        </w:numPr>
        <w:tabs>
          <w:tab w:val="left" w:pos="1143"/>
          <w:tab w:val="left" w:pos="14570"/>
          <w:tab w:val="left" w:pos="15309"/>
        </w:tabs>
        <w:spacing w:line="264" w:lineRule="auto"/>
        <w:ind w:right="-172"/>
        <w:rPr>
          <w:rFonts w:eastAsia="Times New Roman"/>
          <w:sz w:val="24"/>
          <w:szCs w:val="24"/>
        </w:rPr>
      </w:pPr>
      <w:r w:rsidRPr="004149C3">
        <w:rPr>
          <w:rFonts w:eastAsia="Times New Roman"/>
          <w:sz w:val="24"/>
          <w:szCs w:val="24"/>
        </w:rPr>
        <w:t>осознание значения семьи и общества, уважительное и заботливое отношение к членам своей семьи;</w:t>
      </w:r>
    </w:p>
    <w:p w:rsidR="00700DC1" w:rsidRPr="004149C3" w:rsidRDefault="00700DC1" w:rsidP="00FC22CD">
      <w:pPr>
        <w:tabs>
          <w:tab w:val="left" w:pos="14570"/>
          <w:tab w:val="left" w:pos="15309"/>
        </w:tabs>
        <w:spacing w:line="26" w:lineRule="exact"/>
        <w:ind w:right="-172"/>
        <w:rPr>
          <w:rFonts w:eastAsia="Times New Roman"/>
          <w:sz w:val="24"/>
          <w:szCs w:val="24"/>
        </w:rPr>
      </w:pPr>
    </w:p>
    <w:p w:rsidR="00700DC1" w:rsidRPr="004149C3" w:rsidRDefault="00700DC1" w:rsidP="00FC22CD">
      <w:pPr>
        <w:numPr>
          <w:ilvl w:val="0"/>
          <w:numId w:val="4"/>
        </w:numPr>
        <w:tabs>
          <w:tab w:val="left" w:pos="1114"/>
          <w:tab w:val="left" w:pos="14570"/>
          <w:tab w:val="left" w:pos="15309"/>
        </w:tabs>
        <w:spacing w:line="264" w:lineRule="auto"/>
        <w:ind w:right="-172"/>
        <w:rPr>
          <w:rFonts w:eastAsia="Times New Roman"/>
          <w:sz w:val="24"/>
          <w:szCs w:val="24"/>
        </w:rPr>
      </w:pPr>
      <w:r w:rsidRPr="004149C3">
        <w:rPr>
          <w:rFonts w:eastAsia="Times New Roman"/>
          <w:sz w:val="24"/>
          <w:szCs w:val="24"/>
        </w:rPr>
        <w:t>развитие эстетического осознания через освоение художественного и культурного наследия народов Татарстана, России и всего мира.</w:t>
      </w:r>
    </w:p>
    <w:p w:rsidR="00700DC1" w:rsidRPr="004149C3" w:rsidRDefault="00700DC1" w:rsidP="00FC22CD">
      <w:pPr>
        <w:tabs>
          <w:tab w:val="left" w:pos="14570"/>
          <w:tab w:val="left" w:pos="15309"/>
        </w:tabs>
        <w:spacing w:line="16" w:lineRule="exact"/>
        <w:ind w:right="-172"/>
        <w:rPr>
          <w:rFonts w:eastAsia="Times New Roman"/>
          <w:sz w:val="24"/>
          <w:szCs w:val="24"/>
        </w:rPr>
      </w:pPr>
    </w:p>
    <w:p w:rsidR="00700DC1" w:rsidRPr="004149C3" w:rsidRDefault="00700DC1" w:rsidP="00FC22CD">
      <w:pPr>
        <w:tabs>
          <w:tab w:val="left" w:pos="14570"/>
          <w:tab w:val="left" w:pos="15309"/>
        </w:tabs>
        <w:ind w:right="-172"/>
        <w:rPr>
          <w:rFonts w:eastAsia="Times New Roman"/>
          <w:sz w:val="24"/>
          <w:szCs w:val="24"/>
        </w:rPr>
      </w:pPr>
      <w:proofErr w:type="spellStart"/>
      <w:r w:rsidRPr="004149C3">
        <w:rPr>
          <w:rFonts w:eastAsia="Times New Roman"/>
          <w:b/>
          <w:bCs/>
          <w:sz w:val="24"/>
          <w:szCs w:val="24"/>
        </w:rPr>
        <w:t>Метапредметные</w:t>
      </w:r>
      <w:proofErr w:type="spellEnd"/>
      <w:r w:rsidRPr="004149C3">
        <w:rPr>
          <w:rFonts w:eastAsia="Times New Roman"/>
          <w:b/>
          <w:bCs/>
          <w:sz w:val="24"/>
          <w:szCs w:val="24"/>
        </w:rPr>
        <w:t xml:space="preserve"> результаты </w:t>
      </w:r>
      <w:r w:rsidRPr="004149C3">
        <w:rPr>
          <w:rFonts w:eastAsia="Times New Roman"/>
          <w:sz w:val="24"/>
          <w:szCs w:val="24"/>
        </w:rPr>
        <w:t xml:space="preserve">изучения татарской литературы в </w:t>
      </w:r>
      <w:proofErr w:type="spellStart"/>
      <w:r w:rsidRPr="004149C3">
        <w:rPr>
          <w:rFonts w:eastAsia="Times New Roman"/>
          <w:sz w:val="24"/>
          <w:szCs w:val="24"/>
        </w:rPr>
        <w:t>инокультурной</w:t>
      </w:r>
      <w:proofErr w:type="spellEnd"/>
    </w:p>
    <w:p w:rsidR="00700DC1" w:rsidRPr="004149C3" w:rsidRDefault="00700DC1" w:rsidP="00FC22CD">
      <w:pPr>
        <w:tabs>
          <w:tab w:val="left" w:pos="14570"/>
          <w:tab w:val="left" w:pos="15309"/>
        </w:tabs>
        <w:spacing w:line="40" w:lineRule="exact"/>
        <w:ind w:right="-172"/>
        <w:rPr>
          <w:rFonts w:eastAsia="Times New Roman"/>
          <w:sz w:val="24"/>
          <w:szCs w:val="24"/>
        </w:rPr>
      </w:pPr>
    </w:p>
    <w:p w:rsidR="00700DC1" w:rsidRPr="004149C3" w:rsidRDefault="00700DC1" w:rsidP="00FC22CD">
      <w:pPr>
        <w:tabs>
          <w:tab w:val="left" w:pos="14570"/>
          <w:tab w:val="left" w:pos="15309"/>
        </w:tabs>
        <w:ind w:right="-172"/>
        <w:rPr>
          <w:rFonts w:eastAsia="Times New Roman"/>
          <w:sz w:val="24"/>
          <w:szCs w:val="24"/>
        </w:rPr>
      </w:pPr>
      <w:r w:rsidRPr="004149C3">
        <w:rPr>
          <w:rFonts w:eastAsia="Times New Roman"/>
          <w:sz w:val="24"/>
          <w:szCs w:val="24"/>
        </w:rPr>
        <w:t>среде:</w:t>
      </w:r>
    </w:p>
    <w:p w:rsidR="00700DC1" w:rsidRPr="004149C3" w:rsidRDefault="00700DC1" w:rsidP="00FC22CD">
      <w:pPr>
        <w:tabs>
          <w:tab w:val="left" w:pos="14570"/>
          <w:tab w:val="left" w:pos="15309"/>
        </w:tabs>
        <w:spacing w:line="53" w:lineRule="exact"/>
        <w:ind w:right="-172"/>
        <w:rPr>
          <w:rFonts w:eastAsia="Times New Roman"/>
          <w:sz w:val="24"/>
          <w:szCs w:val="24"/>
        </w:rPr>
      </w:pPr>
    </w:p>
    <w:p w:rsidR="00700DC1" w:rsidRPr="004149C3" w:rsidRDefault="00700DC1" w:rsidP="00FC22CD">
      <w:pPr>
        <w:numPr>
          <w:ilvl w:val="0"/>
          <w:numId w:val="4"/>
        </w:numPr>
        <w:tabs>
          <w:tab w:val="left" w:pos="1304"/>
          <w:tab w:val="left" w:pos="14570"/>
          <w:tab w:val="left" w:pos="15309"/>
        </w:tabs>
        <w:spacing w:line="264" w:lineRule="auto"/>
        <w:ind w:right="-172"/>
        <w:rPr>
          <w:rFonts w:eastAsia="Times New Roman"/>
          <w:sz w:val="24"/>
          <w:szCs w:val="24"/>
        </w:rPr>
      </w:pPr>
      <w:r w:rsidRPr="004149C3">
        <w:rPr>
          <w:rFonts w:eastAsia="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w:t>
      </w:r>
    </w:p>
    <w:p w:rsidR="00700DC1" w:rsidRPr="004149C3" w:rsidRDefault="00700DC1" w:rsidP="00FC22CD">
      <w:pPr>
        <w:tabs>
          <w:tab w:val="left" w:pos="14570"/>
          <w:tab w:val="left" w:pos="15309"/>
        </w:tabs>
        <w:spacing w:line="28" w:lineRule="exact"/>
        <w:ind w:right="-172"/>
        <w:rPr>
          <w:rFonts w:eastAsia="Times New Roman"/>
          <w:sz w:val="24"/>
          <w:szCs w:val="24"/>
        </w:rPr>
      </w:pPr>
    </w:p>
    <w:p w:rsidR="00700DC1" w:rsidRPr="004149C3" w:rsidRDefault="00700DC1" w:rsidP="00FC22CD">
      <w:pPr>
        <w:numPr>
          <w:ilvl w:val="0"/>
          <w:numId w:val="4"/>
        </w:numPr>
        <w:tabs>
          <w:tab w:val="left" w:pos="1169"/>
          <w:tab w:val="left" w:pos="14570"/>
          <w:tab w:val="left" w:pos="15309"/>
        </w:tabs>
        <w:spacing w:line="270" w:lineRule="auto"/>
        <w:ind w:right="-172"/>
        <w:jc w:val="both"/>
        <w:rPr>
          <w:rFonts w:eastAsia="Times New Roman"/>
          <w:sz w:val="24"/>
          <w:szCs w:val="24"/>
        </w:rPr>
      </w:pPr>
      <w:r w:rsidRPr="004149C3">
        <w:rPr>
          <w:rFonts w:eastAsia="Times New Roman"/>
          <w:sz w:val="24"/>
          <w:szCs w:val="24"/>
        </w:rPr>
        <w:t>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700DC1" w:rsidRPr="004149C3" w:rsidRDefault="00700DC1" w:rsidP="00FC22CD">
      <w:pPr>
        <w:tabs>
          <w:tab w:val="left" w:pos="14570"/>
          <w:tab w:val="left" w:pos="15309"/>
        </w:tabs>
        <w:spacing w:line="19" w:lineRule="exact"/>
        <w:ind w:right="-172"/>
        <w:rPr>
          <w:rFonts w:eastAsia="Times New Roman"/>
          <w:sz w:val="24"/>
          <w:szCs w:val="24"/>
        </w:rPr>
      </w:pPr>
    </w:p>
    <w:p w:rsidR="00700DC1" w:rsidRPr="004149C3" w:rsidRDefault="00700DC1" w:rsidP="00FC22CD">
      <w:pPr>
        <w:numPr>
          <w:ilvl w:val="0"/>
          <w:numId w:val="4"/>
        </w:numPr>
        <w:tabs>
          <w:tab w:val="left" w:pos="1323"/>
          <w:tab w:val="left" w:pos="14570"/>
          <w:tab w:val="left" w:pos="15309"/>
        </w:tabs>
        <w:spacing w:line="266" w:lineRule="auto"/>
        <w:ind w:right="-172"/>
        <w:rPr>
          <w:rFonts w:eastAsia="Times New Roman"/>
          <w:sz w:val="24"/>
          <w:szCs w:val="24"/>
        </w:rPr>
      </w:pPr>
      <w:r w:rsidRPr="004149C3">
        <w:rPr>
          <w:rFonts w:eastAsia="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00DC1" w:rsidRPr="004149C3" w:rsidRDefault="00700DC1" w:rsidP="00FC22CD">
      <w:pPr>
        <w:tabs>
          <w:tab w:val="left" w:pos="14570"/>
          <w:tab w:val="left" w:pos="15309"/>
        </w:tabs>
        <w:spacing w:line="24" w:lineRule="exact"/>
        <w:ind w:right="-172"/>
        <w:rPr>
          <w:rFonts w:eastAsia="Times New Roman"/>
          <w:sz w:val="24"/>
          <w:szCs w:val="24"/>
        </w:rPr>
      </w:pPr>
    </w:p>
    <w:p w:rsidR="00700DC1" w:rsidRPr="004149C3" w:rsidRDefault="00700DC1" w:rsidP="00FC22CD">
      <w:pPr>
        <w:numPr>
          <w:ilvl w:val="0"/>
          <w:numId w:val="4"/>
        </w:numPr>
        <w:tabs>
          <w:tab w:val="left" w:pos="1181"/>
          <w:tab w:val="left" w:pos="14570"/>
          <w:tab w:val="left" w:pos="15309"/>
        </w:tabs>
        <w:spacing w:line="264" w:lineRule="auto"/>
        <w:ind w:right="-172"/>
        <w:rPr>
          <w:rFonts w:eastAsia="Times New Roman"/>
          <w:sz w:val="24"/>
          <w:szCs w:val="24"/>
        </w:rPr>
      </w:pPr>
      <w:r w:rsidRPr="004149C3">
        <w:rPr>
          <w:rFonts w:eastAsia="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700DC1" w:rsidRPr="004149C3" w:rsidRDefault="00700DC1" w:rsidP="00FC22CD">
      <w:pPr>
        <w:tabs>
          <w:tab w:val="left" w:pos="14570"/>
          <w:tab w:val="left" w:pos="15309"/>
        </w:tabs>
        <w:spacing w:line="26" w:lineRule="exact"/>
        <w:ind w:right="-172"/>
        <w:rPr>
          <w:rFonts w:eastAsia="Times New Roman"/>
          <w:sz w:val="24"/>
          <w:szCs w:val="24"/>
        </w:rPr>
      </w:pPr>
    </w:p>
    <w:p w:rsidR="00700DC1" w:rsidRPr="004149C3" w:rsidRDefault="00700DC1" w:rsidP="00FC22CD">
      <w:pPr>
        <w:numPr>
          <w:ilvl w:val="0"/>
          <w:numId w:val="4"/>
        </w:numPr>
        <w:tabs>
          <w:tab w:val="left" w:pos="1251"/>
          <w:tab w:val="left" w:pos="14570"/>
          <w:tab w:val="left" w:pos="15309"/>
        </w:tabs>
        <w:spacing w:line="271" w:lineRule="auto"/>
        <w:ind w:right="-172"/>
        <w:jc w:val="both"/>
        <w:rPr>
          <w:rFonts w:eastAsia="Times New Roman"/>
          <w:sz w:val="24"/>
          <w:szCs w:val="24"/>
        </w:rPr>
      </w:pPr>
      <w:r w:rsidRPr="004149C3">
        <w:rPr>
          <w:rFonts w:eastAsia="Times New Roman"/>
          <w:sz w:val="24"/>
          <w:szCs w:val="24"/>
        </w:rPr>
        <w:t>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700DC1" w:rsidRPr="004149C3" w:rsidRDefault="00700DC1" w:rsidP="00FC22CD">
      <w:pPr>
        <w:numPr>
          <w:ilvl w:val="0"/>
          <w:numId w:val="5"/>
        </w:numPr>
        <w:tabs>
          <w:tab w:val="left" w:pos="1241"/>
          <w:tab w:val="left" w:pos="14570"/>
          <w:tab w:val="left" w:pos="15309"/>
        </w:tabs>
        <w:spacing w:line="264" w:lineRule="auto"/>
        <w:ind w:right="-172"/>
        <w:rPr>
          <w:rFonts w:eastAsia="Times New Roman"/>
          <w:sz w:val="24"/>
          <w:szCs w:val="24"/>
        </w:rPr>
      </w:pPr>
      <w:r w:rsidRPr="004149C3">
        <w:rPr>
          <w:rFonts w:eastAsia="Times New Roman"/>
          <w:sz w:val="24"/>
          <w:szCs w:val="24"/>
        </w:rPr>
        <w:t>умение строить связанное речевое высказывание в зависимости от типа коммуникации и ситуации;</w:t>
      </w:r>
    </w:p>
    <w:p w:rsidR="00700DC1" w:rsidRPr="004149C3" w:rsidRDefault="00700DC1" w:rsidP="00FC22CD">
      <w:pPr>
        <w:tabs>
          <w:tab w:val="left" w:pos="14570"/>
          <w:tab w:val="left" w:pos="15309"/>
        </w:tabs>
        <w:spacing w:line="26" w:lineRule="exact"/>
        <w:ind w:right="-172"/>
        <w:rPr>
          <w:rFonts w:eastAsia="Times New Roman"/>
          <w:sz w:val="24"/>
          <w:szCs w:val="24"/>
        </w:rPr>
      </w:pPr>
    </w:p>
    <w:p w:rsidR="00700DC1" w:rsidRPr="004149C3" w:rsidRDefault="00700DC1" w:rsidP="00FC22CD">
      <w:pPr>
        <w:numPr>
          <w:ilvl w:val="0"/>
          <w:numId w:val="5"/>
        </w:numPr>
        <w:tabs>
          <w:tab w:val="left" w:pos="1328"/>
          <w:tab w:val="left" w:pos="14570"/>
          <w:tab w:val="left" w:pos="15309"/>
        </w:tabs>
        <w:spacing w:line="265" w:lineRule="auto"/>
        <w:ind w:right="-172"/>
        <w:rPr>
          <w:rFonts w:eastAsia="Times New Roman"/>
          <w:sz w:val="24"/>
          <w:szCs w:val="24"/>
        </w:rPr>
      </w:pPr>
      <w:r w:rsidRPr="004149C3">
        <w:rPr>
          <w:rFonts w:eastAsia="Times New Roman"/>
          <w:sz w:val="24"/>
          <w:szCs w:val="24"/>
        </w:rPr>
        <w:t>формирование и развитие компетентности в области использования информационно-коммуникационных технологий.</w:t>
      </w:r>
    </w:p>
    <w:p w:rsidR="00700DC1" w:rsidRPr="004149C3" w:rsidRDefault="00700DC1" w:rsidP="00FC22CD">
      <w:pPr>
        <w:tabs>
          <w:tab w:val="left" w:pos="14570"/>
          <w:tab w:val="left" w:pos="15309"/>
        </w:tabs>
        <w:spacing w:line="26" w:lineRule="exact"/>
        <w:ind w:right="-172"/>
        <w:rPr>
          <w:rFonts w:eastAsia="Times New Roman"/>
          <w:sz w:val="24"/>
          <w:szCs w:val="24"/>
        </w:rPr>
      </w:pPr>
    </w:p>
    <w:p w:rsidR="00700DC1" w:rsidRPr="004149C3" w:rsidRDefault="00700DC1" w:rsidP="00FC22CD">
      <w:pPr>
        <w:tabs>
          <w:tab w:val="left" w:pos="14570"/>
          <w:tab w:val="left" w:pos="15309"/>
        </w:tabs>
        <w:spacing w:line="264" w:lineRule="auto"/>
        <w:ind w:right="-172"/>
        <w:rPr>
          <w:rFonts w:eastAsia="Times New Roman"/>
          <w:sz w:val="24"/>
          <w:szCs w:val="24"/>
        </w:rPr>
      </w:pPr>
      <w:r w:rsidRPr="004149C3">
        <w:rPr>
          <w:rFonts w:eastAsia="Times New Roman"/>
          <w:b/>
          <w:bCs/>
          <w:sz w:val="24"/>
          <w:szCs w:val="24"/>
        </w:rPr>
        <w:t xml:space="preserve">Предметные результаты </w:t>
      </w:r>
      <w:r w:rsidRPr="004149C3">
        <w:rPr>
          <w:rFonts w:eastAsia="Times New Roman"/>
          <w:sz w:val="24"/>
          <w:szCs w:val="24"/>
        </w:rPr>
        <w:t>выпускников на уровне основного общего образованияпо татарской литературе выражается в следующем:</w:t>
      </w:r>
    </w:p>
    <w:p w:rsidR="00700DC1" w:rsidRPr="004149C3" w:rsidRDefault="00700DC1" w:rsidP="00FC22CD">
      <w:pPr>
        <w:tabs>
          <w:tab w:val="left" w:pos="14570"/>
          <w:tab w:val="left" w:pos="15309"/>
        </w:tabs>
        <w:spacing w:line="26" w:lineRule="exact"/>
        <w:ind w:right="-172"/>
        <w:rPr>
          <w:rFonts w:eastAsia="Times New Roman"/>
          <w:sz w:val="24"/>
          <w:szCs w:val="24"/>
        </w:rPr>
      </w:pPr>
    </w:p>
    <w:p w:rsidR="00700DC1" w:rsidRPr="004149C3" w:rsidRDefault="00700DC1" w:rsidP="00FC22CD">
      <w:pPr>
        <w:numPr>
          <w:ilvl w:val="0"/>
          <w:numId w:val="5"/>
        </w:numPr>
        <w:tabs>
          <w:tab w:val="left" w:pos="1157"/>
          <w:tab w:val="left" w:pos="14570"/>
          <w:tab w:val="left" w:pos="15309"/>
        </w:tabs>
        <w:spacing w:line="270" w:lineRule="auto"/>
        <w:ind w:right="-172"/>
        <w:jc w:val="both"/>
        <w:rPr>
          <w:rFonts w:eastAsia="Times New Roman"/>
          <w:sz w:val="24"/>
          <w:szCs w:val="24"/>
        </w:rPr>
      </w:pPr>
      <w:r w:rsidRPr="004149C3">
        <w:rPr>
          <w:rFonts w:eastAsia="Times New Roman"/>
          <w:sz w:val="24"/>
          <w:szCs w:val="24"/>
        </w:rPr>
        <w:t>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700DC1" w:rsidRPr="004149C3" w:rsidRDefault="00700DC1" w:rsidP="00FC22CD">
      <w:pPr>
        <w:tabs>
          <w:tab w:val="left" w:pos="14570"/>
          <w:tab w:val="left" w:pos="15309"/>
        </w:tabs>
        <w:spacing w:line="21" w:lineRule="exact"/>
        <w:ind w:right="-172"/>
        <w:rPr>
          <w:rFonts w:eastAsia="Times New Roman"/>
          <w:sz w:val="24"/>
          <w:szCs w:val="24"/>
        </w:rPr>
      </w:pPr>
    </w:p>
    <w:p w:rsidR="00700DC1" w:rsidRPr="004149C3" w:rsidRDefault="00700DC1" w:rsidP="00FC22CD">
      <w:pPr>
        <w:numPr>
          <w:ilvl w:val="0"/>
          <w:numId w:val="5"/>
        </w:numPr>
        <w:tabs>
          <w:tab w:val="left" w:pos="1201"/>
          <w:tab w:val="left" w:pos="14570"/>
          <w:tab w:val="left" w:pos="15309"/>
        </w:tabs>
        <w:spacing w:line="270" w:lineRule="auto"/>
        <w:ind w:right="-172"/>
        <w:jc w:val="both"/>
        <w:rPr>
          <w:rFonts w:eastAsia="Times New Roman"/>
          <w:sz w:val="24"/>
          <w:szCs w:val="24"/>
        </w:rPr>
      </w:pPr>
      <w:r w:rsidRPr="004149C3">
        <w:rPr>
          <w:rFonts w:eastAsia="Times New Roman"/>
          <w:sz w:val="24"/>
          <w:szCs w:val="24"/>
        </w:rPr>
        <w:t>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E10557" w:rsidRDefault="00700DC1" w:rsidP="00FC22CD">
      <w:pPr>
        <w:numPr>
          <w:ilvl w:val="0"/>
          <w:numId w:val="5"/>
        </w:numPr>
        <w:tabs>
          <w:tab w:val="left" w:pos="1189"/>
          <w:tab w:val="left" w:pos="14570"/>
          <w:tab w:val="left" w:pos="15309"/>
        </w:tabs>
        <w:spacing w:line="266" w:lineRule="auto"/>
        <w:ind w:right="-172"/>
        <w:rPr>
          <w:rFonts w:eastAsia="Times New Roman"/>
          <w:sz w:val="24"/>
          <w:szCs w:val="24"/>
        </w:rPr>
      </w:pPr>
      <w:r w:rsidRPr="004149C3">
        <w:rPr>
          <w:rFonts w:eastAsia="Times New Roman"/>
          <w:sz w:val="24"/>
          <w:szCs w:val="24"/>
        </w:rPr>
        <w:t>владение элементарной литературоведческой терминологией при обсуждении художественного произведения;</w:t>
      </w:r>
    </w:p>
    <w:p w:rsidR="00E10557" w:rsidRPr="00A57D7D" w:rsidRDefault="00E10557" w:rsidP="00E10557">
      <w:pPr>
        <w:pStyle w:val="a3"/>
        <w:rPr>
          <w:sz w:val="24"/>
          <w:szCs w:val="24"/>
          <w:lang w:val="ru-RU"/>
        </w:rPr>
      </w:pPr>
    </w:p>
    <w:p w:rsidR="00E10557" w:rsidRPr="004149C3" w:rsidRDefault="00E10557" w:rsidP="00E10557">
      <w:pPr>
        <w:tabs>
          <w:tab w:val="left" w:pos="1189"/>
          <w:tab w:val="left" w:pos="14570"/>
          <w:tab w:val="left" w:pos="15309"/>
        </w:tabs>
        <w:spacing w:line="266" w:lineRule="auto"/>
        <w:ind w:right="-172"/>
        <w:rPr>
          <w:rFonts w:eastAsia="Times New Roman"/>
          <w:sz w:val="24"/>
          <w:szCs w:val="24"/>
        </w:rPr>
      </w:pPr>
    </w:p>
    <w:p w:rsidR="00700DC1" w:rsidRPr="004149C3" w:rsidRDefault="00700DC1" w:rsidP="00FC22CD">
      <w:pPr>
        <w:tabs>
          <w:tab w:val="left" w:pos="14570"/>
          <w:tab w:val="left" w:pos="15309"/>
        </w:tabs>
        <w:spacing w:line="24" w:lineRule="exact"/>
        <w:ind w:right="-172"/>
        <w:rPr>
          <w:rFonts w:eastAsia="Times New Roman"/>
          <w:sz w:val="24"/>
          <w:szCs w:val="24"/>
        </w:rPr>
      </w:pPr>
    </w:p>
    <w:p w:rsidR="00700DC1" w:rsidRPr="004149C3" w:rsidRDefault="00700DC1" w:rsidP="00FC22CD">
      <w:pPr>
        <w:numPr>
          <w:ilvl w:val="0"/>
          <w:numId w:val="5"/>
        </w:numPr>
        <w:tabs>
          <w:tab w:val="left" w:pos="1229"/>
          <w:tab w:val="left" w:pos="14570"/>
          <w:tab w:val="left" w:pos="15309"/>
        </w:tabs>
        <w:spacing w:line="270" w:lineRule="auto"/>
        <w:ind w:right="-172"/>
        <w:jc w:val="both"/>
        <w:rPr>
          <w:rFonts w:eastAsia="Times New Roman"/>
          <w:sz w:val="24"/>
          <w:szCs w:val="24"/>
        </w:rPr>
      </w:pPr>
      <w:r w:rsidRPr="004149C3">
        <w:rPr>
          <w:rFonts w:eastAsia="Times New Roman"/>
          <w:sz w:val="24"/>
          <w:szCs w:val="24"/>
        </w:rPr>
        <w:t>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700DC1" w:rsidRPr="004149C3" w:rsidRDefault="00700DC1" w:rsidP="00FC22CD">
      <w:pPr>
        <w:tabs>
          <w:tab w:val="left" w:pos="14570"/>
          <w:tab w:val="left" w:pos="15309"/>
        </w:tabs>
        <w:spacing w:line="21" w:lineRule="exact"/>
        <w:ind w:right="-172"/>
        <w:rPr>
          <w:rFonts w:eastAsia="Times New Roman"/>
          <w:sz w:val="24"/>
          <w:szCs w:val="24"/>
        </w:rPr>
      </w:pPr>
    </w:p>
    <w:p w:rsidR="00700DC1" w:rsidRPr="004149C3" w:rsidRDefault="00700DC1" w:rsidP="00FC22CD">
      <w:pPr>
        <w:numPr>
          <w:ilvl w:val="0"/>
          <w:numId w:val="5"/>
        </w:numPr>
        <w:tabs>
          <w:tab w:val="left" w:pos="1277"/>
          <w:tab w:val="left" w:pos="14570"/>
          <w:tab w:val="left" w:pos="15309"/>
        </w:tabs>
        <w:spacing w:line="270" w:lineRule="auto"/>
        <w:ind w:right="-172"/>
        <w:jc w:val="both"/>
        <w:rPr>
          <w:rFonts w:eastAsia="Times New Roman"/>
          <w:sz w:val="24"/>
          <w:szCs w:val="24"/>
        </w:rPr>
      </w:pPr>
      <w:r w:rsidRPr="004149C3">
        <w:rPr>
          <w:rFonts w:eastAsia="Times New Roman"/>
          <w:sz w:val="24"/>
          <w:szCs w:val="24"/>
        </w:rPr>
        <w:t>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5"/>
        </w:numPr>
        <w:tabs>
          <w:tab w:val="left" w:pos="1249"/>
          <w:tab w:val="left" w:pos="14570"/>
          <w:tab w:val="left" w:pos="15309"/>
        </w:tabs>
        <w:spacing w:line="272" w:lineRule="auto"/>
        <w:ind w:right="-172"/>
        <w:jc w:val="both"/>
        <w:rPr>
          <w:rFonts w:eastAsia="Times New Roman"/>
          <w:sz w:val="24"/>
          <w:szCs w:val="24"/>
        </w:rPr>
      </w:pPr>
      <w:r w:rsidRPr="004149C3">
        <w:rPr>
          <w:rFonts w:eastAsia="Times New Roman"/>
          <w:sz w:val="24"/>
          <w:szCs w:val="24"/>
        </w:rPr>
        <w:t>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5"/>
        </w:numPr>
        <w:tabs>
          <w:tab w:val="left" w:pos="1169"/>
          <w:tab w:val="left" w:pos="14570"/>
          <w:tab w:val="left" w:pos="15309"/>
        </w:tabs>
        <w:spacing w:line="272" w:lineRule="auto"/>
        <w:ind w:right="-172"/>
        <w:jc w:val="both"/>
        <w:rPr>
          <w:rFonts w:eastAsia="Times New Roman"/>
          <w:sz w:val="24"/>
          <w:szCs w:val="24"/>
        </w:rPr>
      </w:pPr>
      <w:r w:rsidRPr="004149C3">
        <w:rPr>
          <w:rFonts w:eastAsia="Times New Roman"/>
          <w:sz w:val="24"/>
          <w:szCs w:val="24"/>
        </w:rPr>
        <w:t>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5"/>
        </w:numPr>
        <w:tabs>
          <w:tab w:val="left" w:pos="1136"/>
          <w:tab w:val="left" w:pos="14570"/>
          <w:tab w:val="left" w:pos="15309"/>
        </w:tabs>
        <w:spacing w:line="272" w:lineRule="auto"/>
        <w:ind w:right="-172"/>
        <w:jc w:val="both"/>
        <w:rPr>
          <w:rFonts w:eastAsia="Times New Roman"/>
          <w:sz w:val="24"/>
          <w:szCs w:val="24"/>
        </w:rPr>
      </w:pPr>
      <w:r w:rsidRPr="004149C3">
        <w:rPr>
          <w:rFonts w:eastAsia="Times New Roman"/>
          <w:sz w:val="24"/>
          <w:szCs w:val="24"/>
        </w:rPr>
        <w:t>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700DC1" w:rsidRPr="004149C3" w:rsidRDefault="00700DC1" w:rsidP="00FC22CD">
      <w:pPr>
        <w:tabs>
          <w:tab w:val="left" w:pos="14570"/>
          <w:tab w:val="left" w:pos="15309"/>
        </w:tabs>
        <w:spacing w:line="18" w:lineRule="exact"/>
        <w:ind w:right="-172"/>
        <w:rPr>
          <w:rFonts w:eastAsia="Times New Roman"/>
          <w:sz w:val="24"/>
          <w:szCs w:val="24"/>
        </w:rPr>
      </w:pPr>
    </w:p>
    <w:p w:rsidR="00700DC1" w:rsidRPr="004149C3" w:rsidRDefault="00700DC1" w:rsidP="00FC22CD">
      <w:pPr>
        <w:numPr>
          <w:ilvl w:val="0"/>
          <w:numId w:val="5"/>
        </w:numPr>
        <w:tabs>
          <w:tab w:val="left" w:pos="1114"/>
          <w:tab w:val="left" w:pos="14570"/>
          <w:tab w:val="left" w:pos="15309"/>
        </w:tabs>
        <w:spacing w:line="264" w:lineRule="auto"/>
        <w:ind w:right="-172"/>
        <w:rPr>
          <w:rFonts w:eastAsia="Times New Roman"/>
          <w:sz w:val="24"/>
          <w:szCs w:val="24"/>
        </w:rPr>
      </w:pPr>
      <w:r w:rsidRPr="004149C3">
        <w:rPr>
          <w:rFonts w:eastAsia="Times New Roman"/>
          <w:sz w:val="24"/>
          <w:szCs w:val="24"/>
        </w:rPr>
        <w:t>использование приобретенных знаний и умений за рамками учебного процесса, то есть в практической деятельности и повседневной жизни.</w:t>
      </w:r>
    </w:p>
    <w:p w:rsidR="00531598" w:rsidRPr="004149C3" w:rsidRDefault="00531598" w:rsidP="00531598">
      <w:pPr>
        <w:tabs>
          <w:tab w:val="left" w:pos="1114"/>
          <w:tab w:val="left" w:pos="14570"/>
          <w:tab w:val="left" w:pos="15309"/>
        </w:tabs>
        <w:spacing w:line="264" w:lineRule="auto"/>
        <w:ind w:right="-172"/>
        <w:rPr>
          <w:rFonts w:eastAsia="Times New Roman"/>
          <w:sz w:val="24"/>
          <w:szCs w:val="24"/>
        </w:rPr>
      </w:pPr>
    </w:p>
    <w:p w:rsidR="00700DC1" w:rsidRPr="004149C3" w:rsidRDefault="00700DC1" w:rsidP="00FC22CD">
      <w:pPr>
        <w:tabs>
          <w:tab w:val="left" w:pos="14570"/>
          <w:tab w:val="left" w:pos="15309"/>
        </w:tabs>
        <w:spacing w:line="17" w:lineRule="exact"/>
        <w:ind w:right="-172"/>
        <w:rPr>
          <w:sz w:val="24"/>
          <w:szCs w:val="24"/>
        </w:rPr>
      </w:pPr>
    </w:p>
    <w:p w:rsidR="00700DC1" w:rsidRPr="004149C3" w:rsidRDefault="00700DC1" w:rsidP="00FC22CD">
      <w:pPr>
        <w:tabs>
          <w:tab w:val="left" w:pos="1320"/>
          <w:tab w:val="left" w:pos="2940"/>
          <w:tab w:val="left" w:pos="4280"/>
          <w:tab w:val="left" w:pos="5900"/>
          <w:tab w:val="left" w:pos="6960"/>
          <w:tab w:val="left" w:pos="8340"/>
          <w:tab w:val="left" w:pos="14570"/>
          <w:tab w:val="left" w:pos="15309"/>
        </w:tabs>
        <w:ind w:right="-172"/>
        <w:rPr>
          <w:sz w:val="24"/>
          <w:szCs w:val="24"/>
        </w:rPr>
      </w:pPr>
      <w:r w:rsidRPr="004149C3">
        <w:rPr>
          <w:rFonts w:eastAsia="Times New Roman"/>
          <w:sz w:val="24"/>
          <w:szCs w:val="24"/>
        </w:rPr>
        <w:t>Врезультате</w:t>
      </w:r>
      <w:r w:rsidRPr="004149C3">
        <w:rPr>
          <w:sz w:val="24"/>
          <w:szCs w:val="24"/>
        </w:rPr>
        <w:tab/>
      </w:r>
      <w:r w:rsidRPr="004149C3">
        <w:rPr>
          <w:rFonts w:eastAsia="Times New Roman"/>
          <w:sz w:val="24"/>
          <w:szCs w:val="24"/>
        </w:rPr>
        <w:t>освоениипредмета«Родная</w:t>
      </w:r>
      <w:r w:rsidRPr="004149C3">
        <w:rPr>
          <w:rFonts w:eastAsia="Times New Roman"/>
          <w:sz w:val="24"/>
          <w:szCs w:val="24"/>
        </w:rPr>
        <w:tab/>
        <w:t>(татарская)литература»</w:t>
      </w:r>
    </w:p>
    <w:p w:rsidR="00700DC1" w:rsidRPr="004149C3" w:rsidRDefault="00700DC1" w:rsidP="00FC22CD">
      <w:pPr>
        <w:tabs>
          <w:tab w:val="left" w:pos="14570"/>
          <w:tab w:val="left" w:pos="15309"/>
        </w:tabs>
        <w:spacing w:line="41" w:lineRule="exact"/>
        <w:ind w:right="-172"/>
        <w:rPr>
          <w:sz w:val="24"/>
          <w:szCs w:val="24"/>
        </w:rPr>
      </w:pPr>
    </w:p>
    <w:p w:rsidR="00700DC1" w:rsidRPr="004149C3" w:rsidRDefault="00531598" w:rsidP="00531598">
      <w:pPr>
        <w:tabs>
          <w:tab w:val="left" w:pos="14570"/>
          <w:tab w:val="left" w:pos="15309"/>
        </w:tabs>
        <w:ind w:right="-172"/>
        <w:rPr>
          <w:sz w:val="24"/>
          <w:szCs w:val="24"/>
        </w:rPr>
      </w:pPr>
      <w:r w:rsidRPr="004149C3">
        <w:rPr>
          <w:rFonts w:eastAsia="Times New Roman"/>
          <w:b/>
          <w:bCs/>
          <w:sz w:val="24"/>
          <w:szCs w:val="24"/>
        </w:rPr>
        <w:t>у</w:t>
      </w:r>
      <w:r w:rsidR="00700DC1" w:rsidRPr="004149C3">
        <w:rPr>
          <w:rFonts w:eastAsia="Times New Roman"/>
          <w:b/>
          <w:bCs/>
          <w:sz w:val="24"/>
          <w:szCs w:val="24"/>
        </w:rPr>
        <w:t>чащиеся научатся знать</w:t>
      </w:r>
      <w:r w:rsidR="00700DC1" w:rsidRPr="004149C3">
        <w:rPr>
          <w:rFonts w:eastAsia="Times New Roman"/>
          <w:sz w:val="24"/>
          <w:szCs w:val="24"/>
        </w:rPr>
        <w:t>:</w:t>
      </w:r>
    </w:p>
    <w:p w:rsidR="00700DC1" w:rsidRPr="004149C3" w:rsidRDefault="00700DC1" w:rsidP="00FC22CD">
      <w:pPr>
        <w:tabs>
          <w:tab w:val="left" w:pos="14570"/>
          <w:tab w:val="left" w:pos="15309"/>
        </w:tabs>
        <w:spacing w:line="31" w:lineRule="exact"/>
        <w:ind w:right="-172"/>
        <w:rPr>
          <w:sz w:val="24"/>
          <w:szCs w:val="24"/>
        </w:rPr>
      </w:pPr>
    </w:p>
    <w:p w:rsidR="00700DC1" w:rsidRPr="004149C3" w:rsidRDefault="00700DC1" w:rsidP="00FC22CD">
      <w:pPr>
        <w:numPr>
          <w:ilvl w:val="0"/>
          <w:numId w:val="6"/>
        </w:numPr>
        <w:tabs>
          <w:tab w:val="left" w:pos="1400"/>
          <w:tab w:val="left" w:pos="14570"/>
          <w:tab w:val="left" w:pos="15309"/>
        </w:tabs>
        <w:ind w:right="-172"/>
        <w:rPr>
          <w:rFonts w:eastAsia="Times New Roman"/>
          <w:sz w:val="24"/>
          <w:szCs w:val="24"/>
        </w:rPr>
      </w:pPr>
      <w:r w:rsidRPr="004149C3">
        <w:rPr>
          <w:rFonts w:eastAsia="Times New Roman"/>
          <w:sz w:val="24"/>
          <w:szCs w:val="24"/>
        </w:rPr>
        <w:t xml:space="preserve">самых известных писателей </w:t>
      </w:r>
      <w:proofErr w:type="spellStart"/>
      <w:proofErr w:type="gramStart"/>
      <w:r w:rsidRPr="004149C3">
        <w:rPr>
          <w:rFonts w:eastAsia="Times New Roman"/>
          <w:sz w:val="24"/>
          <w:szCs w:val="24"/>
        </w:rPr>
        <w:t>татарк</w:t>
      </w:r>
      <w:proofErr w:type="spellEnd"/>
      <w:r w:rsidRPr="004149C3">
        <w:rPr>
          <w:rFonts w:eastAsia="Times New Roman"/>
          <w:sz w:val="24"/>
          <w:szCs w:val="24"/>
          <w:lang w:val="tt-RU"/>
        </w:rPr>
        <w:t>о</w:t>
      </w:r>
      <w:r w:rsidRPr="004149C3">
        <w:rPr>
          <w:rFonts w:eastAsia="Times New Roman"/>
          <w:sz w:val="24"/>
          <w:szCs w:val="24"/>
        </w:rPr>
        <w:t xml:space="preserve"> й</w:t>
      </w:r>
      <w:proofErr w:type="gramEnd"/>
      <w:r w:rsidRPr="004149C3">
        <w:rPr>
          <w:rFonts w:eastAsia="Times New Roman"/>
          <w:sz w:val="24"/>
          <w:szCs w:val="24"/>
        </w:rPr>
        <w:t xml:space="preserve">  литературы и их произведения;</w:t>
      </w:r>
    </w:p>
    <w:p w:rsidR="00700DC1" w:rsidRPr="004149C3" w:rsidRDefault="00700DC1" w:rsidP="00FC22CD">
      <w:pPr>
        <w:tabs>
          <w:tab w:val="left" w:pos="14570"/>
          <w:tab w:val="left" w:pos="15309"/>
        </w:tabs>
        <w:spacing w:line="33" w:lineRule="exact"/>
        <w:ind w:right="-172"/>
        <w:rPr>
          <w:rFonts w:eastAsia="Times New Roman"/>
          <w:sz w:val="24"/>
          <w:szCs w:val="24"/>
        </w:rPr>
      </w:pPr>
    </w:p>
    <w:p w:rsidR="00700DC1" w:rsidRPr="004149C3" w:rsidRDefault="00700DC1" w:rsidP="00FC22CD">
      <w:pPr>
        <w:numPr>
          <w:ilvl w:val="0"/>
          <w:numId w:val="6"/>
        </w:numPr>
        <w:tabs>
          <w:tab w:val="left" w:pos="1400"/>
          <w:tab w:val="left" w:pos="14570"/>
          <w:tab w:val="left" w:pos="15309"/>
        </w:tabs>
        <w:ind w:right="-172"/>
        <w:rPr>
          <w:rFonts w:eastAsia="Times New Roman"/>
          <w:sz w:val="24"/>
          <w:szCs w:val="24"/>
        </w:rPr>
      </w:pPr>
      <w:r w:rsidRPr="004149C3">
        <w:rPr>
          <w:rFonts w:eastAsia="Times New Roman"/>
          <w:sz w:val="24"/>
          <w:szCs w:val="24"/>
        </w:rPr>
        <w:t>периодизацию  татарской литературы;</w:t>
      </w:r>
    </w:p>
    <w:p w:rsidR="00700DC1" w:rsidRPr="004149C3" w:rsidRDefault="00700DC1" w:rsidP="00FC22CD">
      <w:pPr>
        <w:tabs>
          <w:tab w:val="left" w:pos="14570"/>
          <w:tab w:val="left" w:pos="15309"/>
        </w:tabs>
        <w:spacing w:line="33" w:lineRule="exact"/>
        <w:ind w:right="-172"/>
        <w:rPr>
          <w:rFonts w:eastAsia="Times New Roman"/>
          <w:sz w:val="24"/>
          <w:szCs w:val="24"/>
        </w:rPr>
      </w:pPr>
    </w:p>
    <w:p w:rsidR="00700DC1" w:rsidRPr="004149C3" w:rsidRDefault="00700DC1" w:rsidP="00FC22CD">
      <w:pPr>
        <w:numPr>
          <w:ilvl w:val="0"/>
          <w:numId w:val="6"/>
        </w:numPr>
        <w:tabs>
          <w:tab w:val="left" w:pos="1400"/>
          <w:tab w:val="left" w:pos="14570"/>
          <w:tab w:val="left" w:pos="15309"/>
        </w:tabs>
        <w:ind w:right="-172"/>
        <w:rPr>
          <w:rFonts w:eastAsia="Times New Roman"/>
          <w:sz w:val="24"/>
          <w:szCs w:val="24"/>
        </w:rPr>
      </w:pPr>
      <w:r w:rsidRPr="004149C3">
        <w:rPr>
          <w:rFonts w:eastAsia="Times New Roman"/>
          <w:sz w:val="24"/>
          <w:szCs w:val="24"/>
        </w:rPr>
        <w:t>понимание образной природы искусства  слова;</w:t>
      </w:r>
    </w:p>
    <w:p w:rsidR="00700DC1" w:rsidRPr="004149C3" w:rsidRDefault="00700DC1" w:rsidP="00FC22CD">
      <w:pPr>
        <w:tabs>
          <w:tab w:val="left" w:pos="14570"/>
          <w:tab w:val="left" w:pos="15309"/>
        </w:tabs>
        <w:spacing w:line="91" w:lineRule="exact"/>
        <w:ind w:right="-172"/>
        <w:rPr>
          <w:rFonts w:eastAsia="Times New Roman"/>
          <w:sz w:val="24"/>
          <w:szCs w:val="24"/>
        </w:rPr>
      </w:pPr>
    </w:p>
    <w:p w:rsidR="00700DC1" w:rsidRPr="004149C3" w:rsidRDefault="00700DC1" w:rsidP="00FC22CD">
      <w:pPr>
        <w:tabs>
          <w:tab w:val="left" w:pos="1393"/>
          <w:tab w:val="left" w:pos="14570"/>
          <w:tab w:val="left" w:pos="15309"/>
        </w:tabs>
        <w:spacing w:line="233" w:lineRule="auto"/>
        <w:ind w:right="-172"/>
        <w:rPr>
          <w:rFonts w:eastAsia="Times New Roman"/>
          <w:sz w:val="24"/>
          <w:szCs w:val="24"/>
        </w:rPr>
      </w:pPr>
      <w:r w:rsidRPr="004149C3">
        <w:rPr>
          <w:rFonts w:eastAsia="Times New Roman"/>
          <w:sz w:val="24"/>
          <w:szCs w:val="24"/>
        </w:rPr>
        <w:t>основные закономерности литературно-исторического процесса и основные качества литературных направлений и явлений;</w:t>
      </w:r>
    </w:p>
    <w:p w:rsidR="00700DC1" w:rsidRPr="004149C3" w:rsidRDefault="00700DC1" w:rsidP="00FC22CD">
      <w:pPr>
        <w:tabs>
          <w:tab w:val="left" w:pos="14570"/>
          <w:tab w:val="left" w:pos="15309"/>
        </w:tabs>
        <w:spacing w:line="33" w:lineRule="exact"/>
        <w:ind w:right="-172"/>
        <w:rPr>
          <w:rFonts w:eastAsia="Times New Roman"/>
          <w:sz w:val="24"/>
          <w:szCs w:val="24"/>
        </w:rPr>
      </w:pPr>
    </w:p>
    <w:p w:rsidR="00700DC1" w:rsidRPr="004149C3" w:rsidRDefault="00700DC1" w:rsidP="00FC22CD">
      <w:pPr>
        <w:numPr>
          <w:ilvl w:val="0"/>
          <w:numId w:val="6"/>
        </w:numPr>
        <w:tabs>
          <w:tab w:val="left" w:pos="1400"/>
          <w:tab w:val="left" w:pos="14570"/>
          <w:tab w:val="left" w:pos="15309"/>
        </w:tabs>
        <w:ind w:right="-172"/>
        <w:rPr>
          <w:rFonts w:eastAsia="Times New Roman"/>
          <w:sz w:val="24"/>
          <w:szCs w:val="24"/>
        </w:rPr>
      </w:pPr>
      <w:r w:rsidRPr="004149C3">
        <w:rPr>
          <w:rFonts w:eastAsia="Times New Roman"/>
          <w:sz w:val="24"/>
          <w:szCs w:val="24"/>
        </w:rPr>
        <w:t>основные теоретико-литературные понятия.</w:t>
      </w:r>
    </w:p>
    <w:p w:rsidR="00700DC1" w:rsidRPr="004149C3" w:rsidRDefault="00700DC1" w:rsidP="00FC22CD">
      <w:pPr>
        <w:tabs>
          <w:tab w:val="left" w:pos="14570"/>
          <w:tab w:val="left" w:pos="15309"/>
        </w:tabs>
        <w:spacing w:line="46" w:lineRule="exact"/>
        <w:ind w:right="-172"/>
        <w:rPr>
          <w:sz w:val="24"/>
          <w:szCs w:val="24"/>
        </w:rPr>
      </w:pPr>
    </w:p>
    <w:p w:rsidR="00700DC1" w:rsidRPr="004149C3" w:rsidRDefault="00700DC1" w:rsidP="00FC22CD">
      <w:pPr>
        <w:tabs>
          <w:tab w:val="left" w:pos="14570"/>
          <w:tab w:val="left" w:pos="15309"/>
        </w:tabs>
        <w:ind w:right="-172"/>
        <w:rPr>
          <w:sz w:val="24"/>
          <w:szCs w:val="24"/>
        </w:rPr>
      </w:pPr>
      <w:r w:rsidRPr="004149C3">
        <w:rPr>
          <w:rFonts w:eastAsia="Times New Roman"/>
          <w:b/>
          <w:bCs/>
          <w:sz w:val="24"/>
          <w:szCs w:val="24"/>
        </w:rPr>
        <w:t>Получат возможность научиться:</w:t>
      </w:r>
    </w:p>
    <w:p w:rsidR="00700DC1" w:rsidRPr="004149C3" w:rsidRDefault="00700DC1" w:rsidP="00FC22CD">
      <w:pPr>
        <w:tabs>
          <w:tab w:val="left" w:pos="14570"/>
          <w:tab w:val="left" w:pos="15309"/>
        </w:tabs>
        <w:spacing w:line="38" w:lineRule="exact"/>
        <w:ind w:right="-172"/>
        <w:rPr>
          <w:sz w:val="24"/>
          <w:szCs w:val="24"/>
        </w:rPr>
      </w:pPr>
    </w:p>
    <w:p w:rsidR="00700DC1" w:rsidRPr="004149C3" w:rsidRDefault="00700DC1" w:rsidP="00FC22CD">
      <w:pPr>
        <w:tabs>
          <w:tab w:val="left" w:pos="1380"/>
          <w:tab w:val="left" w:pos="3400"/>
          <w:tab w:val="left" w:pos="5060"/>
          <w:tab w:val="left" w:pos="6260"/>
          <w:tab w:val="left" w:pos="7940"/>
          <w:tab w:val="left" w:pos="9360"/>
          <w:tab w:val="left" w:pos="14570"/>
          <w:tab w:val="left" w:pos="15309"/>
        </w:tabs>
        <w:ind w:right="-172"/>
        <w:rPr>
          <w:sz w:val="24"/>
          <w:szCs w:val="24"/>
          <w:lang w:val="tt-RU"/>
        </w:rPr>
      </w:pPr>
    </w:p>
    <w:p w:rsidR="00700DC1" w:rsidRPr="004149C3" w:rsidRDefault="00700DC1" w:rsidP="00FC22CD">
      <w:pPr>
        <w:numPr>
          <w:ilvl w:val="0"/>
          <w:numId w:val="7"/>
        </w:numPr>
        <w:tabs>
          <w:tab w:val="left" w:pos="1400"/>
          <w:tab w:val="left" w:pos="14570"/>
          <w:tab w:val="left" w:pos="15309"/>
        </w:tabs>
        <w:ind w:right="-172"/>
        <w:rPr>
          <w:rFonts w:eastAsia="Times New Roman"/>
          <w:sz w:val="24"/>
          <w:szCs w:val="24"/>
        </w:rPr>
      </w:pPr>
      <w:r w:rsidRPr="004149C3">
        <w:rPr>
          <w:rFonts w:eastAsia="Times New Roman"/>
          <w:sz w:val="24"/>
          <w:szCs w:val="24"/>
        </w:rPr>
        <w:t>понять суть и пересказать содержание литературного произведения;</w:t>
      </w:r>
    </w:p>
    <w:p w:rsidR="00700DC1" w:rsidRPr="004149C3" w:rsidRDefault="00700DC1" w:rsidP="00FC22CD">
      <w:pPr>
        <w:tabs>
          <w:tab w:val="left" w:pos="14570"/>
          <w:tab w:val="left" w:pos="15309"/>
        </w:tabs>
        <w:spacing w:line="53" w:lineRule="exact"/>
        <w:ind w:right="-172"/>
        <w:rPr>
          <w:rFonts w:eastAsia="Times New Roman"/>
          <w:sz w:val="24"/>
          <w:szCs w:val="24"/>
        </w:rPr>
      </w:pPr>
    </w:p>
    <w:p w:rsidR="00700DC1" w:rsidRPr="004149C3" w:rsidRDefault="00700DC1" w:rsidP="00FC22CD">
      <w:pPr>
        <w:tabs>
          <w:tab w:val="left" w:pos="1393"/>
          <w:tab w:val="left" w:pos="14570"/>
          <w:tab w:val="left" w:pos="15309"/>
        </w:tabs>
        <w:spacing w:line="264" w:lineRule="auto"/>
        <w:ind w:right="-172"/>
        <w:rPr>
          <w:rFonts w:eastAsia="Times New Roman"/>
          <w:sz w:val="24"/>
          <w:szCs w:val="24"/>
        </w:rPr>
      </w:pPr>
      <w:r w:rsidRPr="004149C3">
        <w:rPr>
          <w:rFonts w:eastAsia="Times New Roman"/>
          <w:sz w:val="24"/>
          <w:szCs w:val="24"/>
        </w:rPr>
        <w:t>анализировать литературное произведение, используя сведения по истории и теории литературы;</w:t>
      </w:r>
    </w:p>
    <w:p w:rsidR="00700DC1" w:rsidRPr="004149C3" w:rsidRDefault="00700DC1" w:rsidP="00FC22CD">
      <w:pPr>
        <w:tabs>
          <w:tab w:val="left" w:pos="14570"/>
          <w:tab w:val="left" w:pos="15309"/>
        </w:tabs>
        <w:spacing w:line="14" w:lineRule="exact"/>
        <w:ind w:right="-172"/>
        <w:rPr>
          <w:sz w:val="24"/>
          <w:szCs w:val="24"/>
        </w:rPr>
      </w:pPr>
    </w:p>
    <w:p w:rsidR="00700DC1" w:rsidRPr="004149C3" w:rsidRDefault="00700DC1" w:rsidP="00FC22CD">
      <w:pPr>
        <w:tabs>
          <w:tab w:val="left" w:pos="1380"/>
          <w:tab w:val="left" w:pos="3780"/>
          <w:tab w:val="left" w:pos="5200"/>
          <w:tab w:val="left" w:pos="6620"/>
          <w:tab w:val="left" w:pos="14570"/>
          <w:tab w:val="left" w:pos="15309"/>
        </w:tabs>
        <w:ind w:right="-172"/>
        <w:rPr>
          <w:sz w:val="24"/>
          <w:szCs w:val="24"/>
          <w:lang w:val="tt-RU"/>
        </w:rPr>
      </w:pPr>
      <w:r w:rsidRPr="004149C3">
        <w:rPr>
          <w:rFonts w:eastAsia="Times New Roman"/>
          <w:sz w:val="24"/>
          <w:szCs w:val="24"/>
        </w:rPr>
        <w:t>•детально исследоватьотдельныестороныи элементы художественногопроизведения</w:t>
      </w:r>
      <w:r w:rsidRPr="004149C3">
        <w:rPr>
          <w:rFonts w:eastAsia="Times New Roman"/>
          <w:sz w:val="24"/>
          <w:szCs w:val="24"/>
          <w:lang w:val="tt-RU"/>
        </w:rPr>
        <w:t>;</w:t>
      </w:r>
    </w:p>
    <w:p w:rsidR="00700DC1" w:rsidRPr="004149C3" w:rsidRDefault="00700DC1" w:rsidP="00FC22CD">
      <w:pPr>
        <w:tabs>
          <w:tab w:val="left" w:pos="1393"/>
          <w:tab w:val="left" w:pos="14570"/>
          <w:tab w:val="left" w:pos="15309"/>
        </w:tabs>
        <w:spacing w:line="270" w:lineRule="auto"/>
        <w:ind w:right="-172"/>
        <w:jc w:val="both"/>
        <w:rPr>
          <w:rFonts w:eastAsia="Times New Roman"/>
          <w:sz w:val="24"/>
          <w:szCs w:val="24"/>
        </w:rPr>
      </w:pPr>
      <w:r w:rsidRPr="004149C3">
        <w:rPr>
          <w:rFonts w:eastAsia="Times New Roman"/>
          <w:sz w:val="24"/>
          <w:szCs w:val="24"/>
        </w:rPr>
        <w:t>определять принадлежность художественного произведения к одному из литературных родов и жанров, к тому или иному литературному периоду, находить черты, присущие литературе этого периода;</w:t>
      </w:r>
    </w:p>
    <w:p w:rsidR="00700DC1" w:rsidRPr="004149C3" w:rsidRDefault="00700DC1" w:rsidP="00FC22CD">
      <w:pPr>
        <w:tabs>
          <w:tab w:val="left" w:pos="14570"/>
          <w:tab w:val="left" w:pos="15309"/>
        </w:tabs>
        <w:spacing w:line="6" w:lineRule="exact"/>
        <w:ind w:right="-172"/>
        <w:rPr>
          <w:rFonts w:eastAsia="Times New Roman"/>
          <w:sz w:val="24"/>
          <w:szCs w:val="24"/>
        </w:rPr>
      </w:pPr>
    </w:p>
    <w:p w:rsidR="00E10557" w:rsidRDefault="00700DC1" w:rsidP="00E10557">
      <w:pPr>
        <w:tabs>
          <w:tab w:val="left" w:pos="1400"/>
          <w:tab w:val="left" w:pos="14570"/>
          <w:tab w:val="left" w:pos="15309"/>
        </w:tabs>
        <w:ind w:right="-172"/>
        <w:rPr>
          <w:rFonts w:eastAsia="Times New Roman"/>
          <w:sz w:val="24"/>
          <w:szCs w:val="24"/>
          <w:lang w:val="tt-RU"/>
        </w:rPr>
      </w:pPr>
      <w:r w:rsidRPr="004149C3">
        <w:rPr>
          <w:rFonts w:eastAsia="Times New Roman"/>
          <w:sz w:val="24"/>
          <w:szCs w:val="24"/>
        </w:rPr>
        <w:t>аргументированно выражать личное отношение к  тексту;</w:t>
      </w:r>
    </w:p>
    <w:p w:rsidR="00E10557" w:rsidRDefault="00E10557" w:rsidP="00E10557">
      <w:pPr>
        <w:tabs>
          <w:tab w:val="left" w:pos="1400"/>
          <w:tab w:val="left" w:pos="14570"/>
          <w:tab w:val="left" w:pos="15309"/>
        </w:tabs>
        <w:ind w:right="-172"/>
        <w:rPr>
          <w:rFonts w:eastAsia="Times New Roman"/>
          <w:sz w:val="24"/>
          <w:szCs w:val="24"/>
          <w:lang w:val="tt-RU"/>
        </w:rPr>
      </w:pPr>
    </w:p>
    <w:p w:rsidR="00E10557" w:rsidRPr="00E10557" w:rsidRDefault="00E10557" w:rsidP="00E10557">
      <w:pPr>
        <w:tabs>
          <w:tab w:val="left" w:pos="1400"/>
          <w:tab w:val="left" w:pos="14570"/>
          <w:tab w:val="left" w:pos="15309"/>
        </w:tabs>
        <w:ind w:right="-172"/>
        <w:rPr>
          <w:sz w:val="24"/>
          <w:szCs w:val="24"/>
          <w:lang w:val="tt-RU"/>
        </w:rPr>
      </w:pPr>
    </w:p>
    <w:p w:rsidR="00E10557" w:rsidRDefault="00E10557" w:rsidP="00FC22CD">
      <w:pPr>
        <w:tabs>
          <w:tab w:val="left" w:pos="1380"/>
          <w:tab w:val="left" w:pos="3400"/>
          <w:tab w:val="left" w:pos="5060"/>
          <w:tab w:val="left" w:pos="6260"/>
          <w:tab w:val="left" w:pos="7940"/>
          <w:tab w:val="left" w:pos="9360"/>
          <w:tab w:val="left" w:pos="14570"/>
          <w:tab w:val="left" w:pos="15309"/>
        </w:tabs>
        <w:ind w:right="-172"/>
        <w:rPr>
          <w:rFonts w:eastAsia="Times New Roman"/>
          <w:sz w:val="24"/>
          <w:szCs w:val="24"/>
          <w:lang w:val="tt-RU"/>
        </w:rPr>
      </w:pPr>
    </w:p>
    <w:p w:rsidR="00700DC1" w:rsidRPr="004149C3" w:rsidRDefault="00700DC1" w:rsidP="00FC22CD">
      <w:pPr>
        <w:tabs>
          <w:tab w:val="left" w:pos="1380"/>
          <w:tab w:val="left" w:pos="3400"/>
          <w:tab w:val="left" w:pos="5060"/>
          <w:tab w:val="left" w:pos="6260"/>
          <w:tab w:val="left" w:pos="7940"/>
          <w:tab w:val="left" w:pos="9360"/>
          <w:tab w:val="left" w:pos="14570"/>
          <w:tab w:val="left" w:pos="15309"/>
        </w:tabs>
        <w:ind w:right="-172"/>
        <w:rPr>
          <w:sz w:val="24"/>
          <w:szCs w:val="24"/>
        </w:rPr>
      </w:pPr>
      <w:r w:rsidRPr="004149C3">
        <w:rPr>
          <w:rFonts w:eastAsia="Times New Roman"/>
          <w:sz w:val="24"/>
          <w:szCs w:val="24"/>
        </w:rPr>
        <w:t>выполнять</w:t>
      </w:r>
      <w:r w:rsidR="00E10557">
        <w:rPr>
          <w:rFonts w:eastAsia="Times New Roman"/>
          <w:sz w:val="24"/>
          <w:szCs w:val="24"/>
          <w:lang w:val="tt-RU"/>
        </w:rPr>
        <w:t xml:space="preserve"> </w:t>
      </w:r>
      <w:r w:rsidRPr="004149C3">
        <w:rPr>
          <w:rFonts w:eastAsia="Times New Roman"/>
          <w:sz w:val="24"/>
          <w:szCs w:val="24"/>
        </w:rPr>
        <w:t>творческие</w:t>
      </w:r>
      <w:r w:rsidR="00E10557">
        <w:rPr>
          <w:rFonts w:eastAsia="Times New Roman"/>
          <w:sz w:val="24"/>
          <w:szCs w:val="24"/>
          <w:lang w:val="tt-RU"/>
        </w:rPr>
        <w:t xml:space="preserve"> </w:t>
      </w:r>
      <w:r w:rsidRPr="004149C3">
        <w:rPr>
          <w:rFonts w:eastAsia="Times New Roman"/>
          <w:sz w:val="24"/>
          <w:szCs w:val="24"/>
        </w:rPr>
        <w:t>работы</w:t>
      </w:r>
      <w:r w:rsidR="00E10557">
        <w:rPr>
          <w:rFonts w:eastAsia="Times New Roman"/>
          <w:sz w:val="24"/>
          <w:szCs w:val="24"/>
          <w:lang w:val="tt-RU"/>
        </w:rPr>
        <w:t xml:space="preserve"> </w:t>
      </w:r>
      <w:r w:rsidRPr="004149C3">
        <w:rPr>
          <w:rFonts w:eastAsia="Times New Roman"/>
          <w:sz w:val="24"/>
          <w:szCs w:val="24"/>
        </w:rPr>
        <w:t>различного</w:t>
      </w:r>
      <w:r w:rsidR="00E10557">
        <w:rPr>
          <w:rFonts w:eastAsia="Times New Roman"/>
          <w:sz w:val="24"/>
          <w:szCs w:val="24"/>
          <w:lang w:val="tt-RU"/>
        </w:rPr>
        <w:t xml:space="preserve"> </w:t>
      </w:r>
      <w:r w:rsidRPr="004149C3">
        <w:rPr>
          <w:rFonts w:eastAsia="Times New Roman"/>
          <w:sz w:val="24"/>
          <w:szCs w:val="24"/>
        </w:rPr>
        <w:t>характера</w:t>
      </w:r>
      <w:r w:rsidR="00E10557">
        <w:rPr>
          <w:rFonts w:eastAsia="Times New Roman"/>
          <w:sz w:val="24"/>
          <w:szCs w:val="24"/>
          <w:lang w:val="tt-RU"/>
        </w:rPr>
        <w:t xml:space="preserve"> </w:t>
      </w:r>
      <w:r w:rsidRPr="004149C3">
        <w:rPr>
          <w:rFonts w:eastAsia="Times New Roman"/>
          <w:sz w:val="24"/>
          <w:szCs w:val="24"/>
        </w:rPr>
        <w:t>по</w:t>
      </w:r>
      <w:r w:rsidR="00E10557">
        <w:rPr>
          <w:rFonts w:eastAsia="Times New Roman"/>
          <w:sz w:val="24"/>
          <w:szCs w:val="24"/>
          <w:lang w:val="tt-RU"/>
        </w:rPr>
        <w:t xml:space="preserve"> </w:t>
      </w:r>
      <w:r w:rsidRPr="004149C3">
        <w:rPr>
          <w:rFonts w:eastAsia="Times New Roman"/>
          <w:sz w:val="24"/>
          <w:szCs w:val="24"/>
        </w:rPr>
        <w:t>изученному произведению</w:t>
      </w:r>
      <w:r w:rsidR="00E10557">
        <w:rPr>
          <w:rFonts w:eastAsia="Times New Roman"/>
          <w:sz w:val="24"/>
          <w:szCs w:val="24"/>
          <w:lang w:val="tt-RU"/>
        </w:rPr>
        <w:t xml:space="preserve"> </w:t>
      </w:r>
      <w:r w:rsidRPr="004149C3">
        <w:rPr>
          <w:rFonts w:eastAsia="Times New Roman"/>
          <w:sz w:val="24"/>
          <w:szCs w:val="24"/>
        </w:rPr>
        <w:t>общечеловеческих ценностей;</w:t>
      </w:r>
    </w:p>
    <w:p w:rsidR="00700DC1" w:rsidRPr="004149C3" w:rsidRDefault="00700DC1" w:rsidP="00FC22CD">
      <w:pPr>
        <w:tabs>
          <w:tab w:val="left" w:pos="14570"/>
          <w:tab w:val="left" w:pos="15309"/>
        </w:tabs>
        <w:spacing w:line="53" w:lineRule="exact"/>
        <w:ind w:right="-172"/>
        <w:rPr>
          <w:sz w:val="24"/>
          <w:szCs w:val="24"/>
        </w:rPr>
      </w:pPr>
    </w:p>
    <w:p w:rsidR="00700DC1" w:rsidRPr="004149C3" w:rsidRDefault="00700DC1" w:rsidP="00FC22CD">
      <w:pPr>
        <w:numPr>
          <w:ilvl w:val="0"/>
          <w:numId w:val="8"/>
        </w:numPr>
        <w:tabs>
          <w:tab w:val="left" w:pos="1393"/>
          <w:tab w:val="left" w:pos="14570"/>
          <w:tab w:val="left" w:pos="15309"/>
        </w:tabs>
        <w:spacing w:line="270" w:lineRule="auto"/>
        <w:ind w:right="-172"/>
        <w:jc w:val="both"/>
        <w:rPr>
          <w:rFonts w:eastAsia="Times New Roman"/>
          <w:sz w:val="24"/>
          <w:szCs w:val="24"/>
        </w:rPr>
      </w:pPr>
      <w:r w:rsidRPr="004149C3">
        <w:rPr>
          <w:rFonts w:eastAsia="Times New Roman"/>
          <w:sz w:val="24"/>
          <w:szCs w:val="24"/>
        </w:rPr>
        <w:t>определять принадлежность художественного произведения к одному из литературных родов и жанров, к тому или иному литературному периоду, находить черты, присущие литературе этого периода;</w:t>
      </w:r>
    </w:p>
    <w:p w:rsidR="00700DC1" w:rsidRPr="004149C3" w:rsidRDefault="00700DC1" w:rsidP="00FC22CD">
      <w:pPr>
        <w:tabs>
          <w:tab w:val="left" w:pos="14570"/>
          <w:tab w:val="left" w:pos="15309"/>
        </w:tabs>
        <w:spacing w:line="6" w:lineRule="exact"/>
        <w:ind w:right="-172"/>
        <w:rPr>
          <w:rFonts w:eastAsia="Times New Roman"/>
          <w:sz w:val="24"/>
          <w:szCs w:val="24"/>
        </w:rPr>
      </w:pPr>
    </w:p>
    <w:p w:rsidR="00700DC1" w:rsidRPr="004149C3" w:rsidRDefault="00700DC1" w:rsidP="00FC22CD">
      <w:pPr>
        <w:numPr>
          <w:ilvl w:val="0"/>
          <w:numId w:val="8"/>
        </w:numPr>
        <w:tabs>
          <w:tab w:val="left" w:pos="1400"/>
          <w:tab w:val="left" w:pos="14570"/>
          <w:tab w:val="left" w:pos="15309"/>
        </w:tabs>
        <w:ind w:right="-172"/>
        <w:rPr>
          <w:rFonts w:eastAsia="Times New Roman"/>
          <w:sz w:val="24"/>
          <w:szCs w:val="24"/>
        </w:rPr>
      </w:pPr>
      <w:r w:rsidRPr="004149C3">
        <w:rPr>
          <w:rFonts w:eastAsia="Times New Roman"/>
          <w:sz w:val="24"/>
          <w:szCs w:val="24"/>
        </w:rPr>
        <w:t>аргументированно выражать личное отношение к  тексту;</w:t>
      </w:r>
    </w:p>
    <w:p w:rsidR="00700DC1" w:rsidRPr="004149C3" w:rsidRDefault="00700DC1" w:rsidP="00FC22CD">
      <w:pPr>
        <w:tabs>
          <w:tab w:val="left" w:pos="14570"/>
          <w:tab w:val="left" w:pos="15309"/>
        </w:tabs>
        <w:spacing w:line="43" w:lineRule="exact"/>
        <w:ind w:right="-172"/>
        <w:rPr>
          <w:sz w:val="24"/>
          <w:szCs w:val="24"/>
        </w:rPr>
      </w:pPr>
    </w:p>
    <w:p w:rsidR="00700DC1" w:rsidRPr="004149C3" w:rsidRDefault="00700DC1" w:rsidP="00FC22CD">
      <w:pPr>
        <w:tabs>
          <w:tab w:val="left" w:pos="1380"/>
          <w:tab w:val="left" w:pos="3400"/>
          <w:tab w:val="left" w:pos="5060"/>
          <w:tab w:val="left" w:pos="6260"/>
          <w:tab w:val="left" w:pos="7940"/>
          <w:tab w:val="left" w:pos="9360"/>
          <w:tab w:val="left" w:pos="14570"/>
          <w:tab w:val="left" w:pos="15309"/>
        </w:tabs>
        <w:ind w:right="-172"/>
        <w:rPr>
          <w:rFonts w:eastAsia="Times New Roman"/>
          <w:sz w:val="24"/>
          <w:szCs w:val="24"/>
          <w:lang w:val="tt-RU"/>
        </w:rPr>
      </w:pPr>
      <w:r w:rsidRPr="004149C3">
        <w:rPr>
          <w:rFonts w:eastAsia="Times New Roman"/>
          <w:sz w:val="24"/>
          <w:szCs w:val="24"/>
        </w:rPr>
        <w:t>•</w:t>
      </w:r>
      <w:r w:rsidRPr="004149C3">
        <w:rPr>
          <w:sz w:val="24"/>
          <w:szCs w:val="24"/>
        </w:rPr>
        <w:tab/>
      </w:r>
      <w:r w:rsidRPr="004149C3">
        <w:rPr>
          <w:rFonts w:eastAsia="Times New Roman"/>
          <w:sz w:val="24"/>
          <w:szCs w:val="24"/>
        </w:rPr>
        <w:t>выполнятьтворческиеработыразличногохарактерапоизученному произведению.</w:t>
      </w:r>
    </w:p>
    <w:p w:rsidR="00700DC1" w:rsidRPr="004149C3" w:rsidRDefault="00700DC1" w:rsidP="00FC22CD">
      <w:pPr>
        <w:tabs>
          <w:tab w:val="left" w:pos="1380"/>
          <w:tab w:val="left" w:pos="3400"/>
          <w:tab w:val="left" w:pos="5060"/>
          <w:tab w:val="left" w:pos="6260"/>
          <w:tab w:val="left" w:pos="7940"/>
          <w:tab w:val="left" w:pos="9360"/>
          <w:tab w:val="left" w:pos="14570"/>
          <w:tab w:val="left" w:pos="15309"/>
        </w:tabs>
        <w:ind w:right="-172"/>
        <w:rPr>
          <w:sz w:val="24"/>
          <w:szCs w:val="24"/>
          <w:lang w:val="tt-RU"/>
        </w:rPr>
      </w:pPr>
    </w:p>
    <w:p w:rsidR="00FC22CD" w:rsidRPr="004149C3" w:rsidRDefault="00FC22CD" w:rsidP="00FC22CD">
      <w:pPr>
        <w:tabs>
          <w:tab w:val="left" w:pos="14570"/>
          <w:tab w:val="left" w:pos="15309"/>
        </w:tabs>
        <w:ind w:right="-172"/>
        <w:rPr>
          <w:rFonts w:eastAsia="Times New Roman"/>
          <w:b/>
          <w:bCs/>
          <w:sz w:val="24"/>
          <w:szCs w:val="24"/>
          <w:lang w:val="tt-RU"/>
        </w:rPr>
      </w:pPr>
    </w:p>
    <w:p w:rsidR="00700DC1" w:rsidRPr="004149C3" w:rsidRDefault="00700DC1" w:rsidP="00FC22CD">
      <w:pPr>
        <w:tabs>
          <w:tab w:val="left" w:pos="14570"/>
          <w:tab w:val="left" w:pos="15309"/>
        </w:tabs>
        <w:ind w:right="-172"/>
        <w:jc w:val="center"/>
        <w:rPr>
          <w:sz w:val="24"/>
          <w:szCs w:val="24"/>
        </w:rPr>
      </w:pPr>
      <w:r w:rsidRPr="004149C3">
        <w:rPr>
          <w:rFonts w:eastAsia="Times New Roman"/>
          <w:b/>
          <w:bCs/>
          <w:sz w:val="24"/>
          <w:szCs w:val="24"/>
        </w:rPr>
        <w:t>Основное содержание учебного предмета «Родная (татарская) литература»</w:t>
      </w:r>
    </w:p>
    <w:p w:rsidR="00700DC1" w:rsidRPr="004149C3" w:rsidRDefault="00700DC1" w:rsidP="00FC22CD">
      <w:pPr>
        <w:tabs>
          <w:tab w:val="left" w:pos="14570"/>
          <w:tab w:val="left" w:pos="15309"/>
        </w:tabs>
        <w:spacing w:line="242" w:lineRule="exact"/>
        <w:ind w:right="-172"/>
        <w:rPr>
          <w:sz w:val="24"/>
          <w:szCs w:val="24"/>
        </w:rPr>
      </w:pPr>
    </w:p>
    <w:p w:rsidR="00700DC1" w:rsidRPr="004149C3" w:rsidRDefault="00700DC1" w:rsidP="00FC22CD">
      <w:pPr>
        <w:numPr>
          <w:ilvl w:val="0"/>
          <w:numId w:val="10"/>
        </w:numPr>
        <w:tabs>
          <w:tab w:val="left" w:pos="500"/>
          <w:tab w:val="left" w:pos="14570"/>
          <w:tab w:val="left" w:pos="15309"/>
        </w:tabs>
        <w:ind w:right="-172"/>
        <w:rPr>
          <w:rFonts w:eastAsia="Times New Roman"/>
          <w:b/>
          <w:bCs/>
          <w:sz w:val="24"/>
          <w:szCs w:val="24"/>
        </w:rPr>
      </w:pPr>
      <w:proofErr w:type="spellStart"/>
      <w:r w:rsidRPr="004149C3">
        <w:rPr>
          <w:rFonts w:eastAsia="Times New Roman"/>
          <w:b/>
          <w:bCs/>
          <w:sz w:val="24"/>
          <w:szCs w:val="24"/>
        </w:rPr>
        <w:t>Халыкхаклы</w:t>
      </w:r>
      <w:proofErr w:type="spellEnd"/>
      <w:r w:rsidRPr="004149C3">
        <w:rPr>
          <w:rFonts w:eastAsia="Times New Roman"/>
          <w:b/>
          <w:bCs/>
          <w:sz w:val="24"/>
          <w:szCs w:val="24"/>
        </w:rPr>
        <w:t>. / Народ правдив.</w:t>
      </w:r>
    </w:p>
    <w:p w:rsidR="00700DC1" w:rsidRPr="004149C3" w:rsidRDefault="00700DC1" w:rsidP="00FC22CD">
      <w:pPr>
        <w:tabs>
          <w:tab w:val="left" w:pos="14570"/>
          <w:tab w:val="left" w:pos="15309"/>
        </w:tabs>
        <w:spacing w:line="235" w:lineRule="exact"/>
        <w:ind w:right="-172"/>
        <w:rPr>
          <w:sz w:val="24"/>
          <w:szCs w:val="24"/>
        </w:rPr>
      </w:pPr>
    </w:p>
    <w:p w:rsidR="00700DC1" w:rsidRPr="004149C3" w:rsidRDefault="00700DC1" w:rsidP="00FC22CD">
      <w:pPr>
        <w:tabs>
          <w:tab w:val="left" w:pos="14570"/>
          <w:tab w:val="left" w:pos="15309"/>
        </w:tabs>
        <w:ind w:right="-172"/>
        <w:rPr>
          <w:sz w:val="24"/>
          <w:szCs w:val="24"/>
        </w:rPr>
      </w:pPr>
      <w:r w:rsidRPr="004149C3">
        <w:rPr>
          <w:rFonts w:eastAsia="Times New Roman"/>
          <w:sz w:val="24"/>
          <w:szCs w:val="24"/>
        </w:rPr>
        <w:t>Повторение ранее изученных жанров фольклора. Работа со схемой. Народная жизнь и быт</w:t>
      </w:r>
    </w:p>
    <w:p w:rsidR="00700DC1" w:rsidRPr="004149C3" w:rsidRDefault="00700DC1" w:rsidP="00FC22CD">
      <w:pPr>
        <w:tabs>
          <w:tab w:val="left" w:pos="14570"/>
          <w:tab w:val="left" w:pos="15309"/>
        </w:tabs>
        <w:spacing w:line="55" w:lineRule="exact"/>
        <w:ind w:right="-172"/>
        <w:rPr>
          <w:sz w:val="24"/>
          <w:szCs w:val="24"/>
        </w:rPr>
      </w:pPr>
    </w:p>
    <w:p w:rsidR="00700DC1" w:rsidRPr="004149C3" w:rsidRDefault="00700DC1" w:rsidP="00FC22CD">
      <w:pPr>
        <w:numPr>
          <w:ilvl w:val="0"/>
          <w:numId w:val="11"/>
        </w:numPr>
        <w:tabs>
          <w:tab w:val="left" w:pos="497"/>
          <w:tab w:val="left" w:pos="14570"/>
          <w:tab w:val="left" w:pos="15309"/>
        </w:tabs>
        <w:spacing w:line="271" w:lineRule="auto"/>
        <w:ind w:right="-172"/>
        <w:jc w:val="both"/>
        <w:rPr>
          <w:rFonts w:eastAsia="Times New Roman"/>
          <w:sz w:val="24"/>
          <w:szCs w:val="24"/>
        </w:rPr>
      </w:pPr>
      <w:r w:rsidRPr="004149C3">
        <w:rPr>
          <w:rFonts w:eastAsia="Times New Roman"/>
          <w:sz w:val="24"/>
          <w:szCs w:val="24"/>
        </w:rPr>
        <w:t xml:space="preserve">обрядовом </w:t>
      </w:r>
      <w:proofErr w:type="gramStart"/>
      <w:r w:rsidRPr="004149C3">
        <w:rPr>
          <w:rFonts w:eastAsia="Times New Roman"/>
          <w:sz w:val="24"/>
          <w:szCs w:val="24"/>
        </w:rPr>
        <w:t>фольклоре</w:t>
      </w:r>
      <w:proofErr w:type="gramEnd"/>
      <w:r w:rsidRPr="004149C3">
        <w:rPr>
          <w:rFonts w:eastAsia="Times New Roman"/>
          <w:sz w:val="24"/>
          <w:szCs w:val="24"/>
        </w:rPr>
        <w:t xml:space="preserve">. Семейные (рождение ребѐнка, свадьба и др.) и календарные обряды. Трансформация обрядов в письменной литературе (Ф. </w:t>
      </w:r>
      <w:proofErr w:type="spellStart"/>
      <w:r w:rsidRPr="004149C3">
        <w:rPr>
          <w:rFonts w:eastAsia="Times New Roman"/>
          <w:sz w:val="24"/>
          <w:szCs w:val="24"/>
        </w:rPr>
        <w:t>Бурнаш</w:t>
      </w:r>
      <w:proofErr w:type="spellEnd"/>
      <w:r w:rsidRPr="004149C3">
        <w:rPr>
          <w:rFonts w:eastAsia="Times New Roman"/>
          <w:sz w:val="24"/>
          <w:szCs w:val="24"/>
        </w:rPr>
        <w:t xml:space="preserve"> «</w:t>
      </w:r>
      <w:proofErr w:type="spellStart"/>
      <w:r w:rsidRPr="004149C3">
        <w:rPr>
          <w:rFonts w:eastAsia="Times New Roman"/>
          <w:sz w:val="24"/>
          <w:szCs w:val="24"/>
        </w:rPr>
        <w:t>Яшьйҿ</w:t>
      </w:r>
      <w:proofErr w:type="gramStart"/>
      <w:r w:rsidRPr="004149C3">
        <w:rPr>
          <w:rFonts w:eastAsia="Times New Roman"/>
          <w:sz w:val="24"/>
          <w:szCs w:val="24"/>
        </w:rPr>
        <w:t>р</w:t>
      </w:r>
      <w:proofErr w:type="gramEnd"/>
      <w:r w:rsidRPr="004149C3">
        <w:rPr>
          <w:rFonts w:eastAsia="Times New Roman"/>
          <w:sz w:val="24"/>
          <w:szCs w:val="24"/>
        </w:rPr>
        <w:t>ҽклҽр</w:t>
      </w:r>
      <w:proofErr w:type="spellEnd"/>
      <w:r w:rsidRPr="004149C3">
        <w:rPr>
          <w:rFonts w:eastAsia="Times New Roman"/>
          <w:sz w:val="24"/>
          <w:szCs w:val="24"/>
        </w:rPr>
        <w:t xml:space="preserve">» / «Молодые сердца» (драма). </w:t>
      </w:r>
      <w:proofErr w:type="spellStart"/>
      <w:r w:rsidRPr="004149C3">
        <w:rPr>
          <w:rFonts w:eastAsia="Times New Roman"/>
          <w:sz w:val="24"/>
          <w:szCs w:val="24"/>
        </w:rPr>
        <w:t>Баиты</w:t>
      </w:r>
      <w:proofErr w:type="spellEnd"/>
      <w:r w:rsidRPr="004149C3">
        <w:rPr>
          <w:rFonts w:eastAsia="Times New Roman"/>
          <w:sz w:val="24"/>
          <w:szCs w:val="24"/>
        </w:rPr>
        <w:t xml:space="preserve">, их поэтические особенности («Сак-Сок»/ «Сак-Сук»), </w:t>
      </w:r>
      <w:proofErr w:type="spellStart"/>
      <w:r w:rsidRPr="004149C3">
        <w:rPr>
          <w:rFonts w:eastAsia="Times New Roman"/>
          <w:sz w:val="24"/>
          <w:szCs w:val="24"/>
        </w:rPr>
        <w:t>мунаджаты</w:t>
      </w:r>
      <w:proofErr w:type="spellEnd"/>
      <w:r w:rsidRPr="004149C3">
        <w:rPr>
          <w:rFonts w:eastAsia="Times New Roman"/>
          <w:sz w:val="24"/>
          <w:szCs w:val="24"/>
        </w:rPr>
        <w:t xml:space="preserve"> («</w:t>
      </w:r>
      <w:proofErr w:type="spellStart"/>
      <w:r w:rsidRPr="004149C3">
        <w:rPr>
          <w:rFonts w:eastAsia="Times New Roman"/>
          <w:sz w:val="24"/>
          <w:szCs w:val="24"/>
        </w:rPr>
        <w:t>Илемнеонытмам</w:t>
      </w:r>
      <w:proofErr w:type="spellEnd"/>
      <w:r w:rsidRPr="004149C3">
        <w:rPr>
          <w:rFonts w:eastAsia="Times New Roman"/>
          <w:sz w:val="24"/>
          <w:szCs w:val="24"/>
        </w:rPr>
        <w:t>» / «Не забуду Родину»). Отражение фольклорных мотивов</w:t>
      </w:r>
    </w:p>
    <w:p w:rsidR="00700DC1" w:rsidRPr="004149C3" w:rsidRDefault="00700DC1" w:rsidP="00FC22CD">
      <w:pPr>
        <w:tabs>
          <w:tab w:val="left" w:pos="14570"/>
          <w:tab w:val="left" w:pos="15309"/>
        </w:tabs>
        <w:spacing w:line="23" w:lineRule="exact"/>
        <w:ind w:right="-172"/>
        <w:rPr>
          <w:rFonts w:eastAsia="Times New Roman"/>
          <w:sz w:val="24"/>
          <w:szCs w:val="24"/>
        </w:rPr>
      </w:pPr>
    </w:p>
    <w:p w:rsidR="00700DC1" w:rsidRPr="004149C3" w:rsidRDefault="00700DC1" w:rsidP="00FC22CD">
      <w:pPr>
        <w:numPr>
          <w:ilvl w:val="0"/>
          <w:numId w:val="11"/>
        </w:numPr>
        <w:tabs>
          <w:tab w:val="left" w:pos="505"/>
          <w:tab w:val="left" w:pos="14570"/>
          <w:tab w:val="left" w:pos="15309"/>
        </w:tabs>
        <w:spacing w:line="264" w:lineRule="auto"/>
        <w:ind w:right="-172"/>
        <w:rPr>
          <w:rFonts w:eastAsia="Times New Roman"/>
          <w:sz w:val="24"/>
          <w:szCs w:val="24"/>
        </w:rPr>
      </w:pPr>
      <w:proofErr w:type="gramStart"/>
      <w:r w:rsidRPr="004149C3">
        <w:rPr>
          <w:rFonts w:eastAsia="Times New Roman"/>
          <w:sz w:val="24"/>
          <w:szCs w:val="24"/>
        </w:rPr>
        <w:t xml:space="preserve">творчестве Г.Тукая («Милли моңнар» / «Национальные напевы» Проект о </w:t>
      </w:r>
      <w:proofErr w:type="spellStart"/>
      <w:r w:rsidRPr="004149C3">
        <w:rPr>
          <w:rFonts w:eastAsia="Times New Roman"/>
          <w:sz w:val="24"/>
          <w:szCs w:val="24"/>
        </w:rPr>
        <w:t>Г.Тукае</w:t>
      </w:r>
      <w:proofErr w:type="spellEnd"/>
      <w:r w:rsidRPr="004149C3">
        <w:rPr>
          <w:rFonts w:eastAsia="Times New Roman"/>
          <w:sz w:val="24"/>
          <w:szCs w:val="24"/>
        </w:rPr>
        <w:t xml:space="preserve"> «Творчество поэта».</w:t>
      </w:r>
      <w:proofErr w:type="gramEnd"/>
    </w:p>
    <w:p w:rsidR="00700DC1" w:rsidRPr="004149C3" w:rsidRDefault="00700DC1" w:rsidP="00FC22CD">
      <w:pPr>
        <w:numPr>
          <w:ilvl w:val="0"/>
          <w:numId w:val="12"/>
        </w:numPr>
        <w:tabs>
          <w:tab w:val="left" w:pos="584"/>
          <w:tab w:val="left" w:pos="14570"/>
          <w:tab w:val="left" w:pos="15309"/>
        </w:tabs>
        <w:spacing w:line="274" w:lineRule="auto"/>
        <w:ind w:right="-172"/>
        <w:jc w:val="both"/>
        <w:rPr>
          <w:rFonts w:eastAsia="Times New Roman"/>
          <w:b/>
          <w:bCs/>
          <w:sz w:val="24"/>
          <w:szCs w:val="24"/>
        </w:rPr>
      </w:pPr>
      <w:r w:rsidRPr="004149C3">
        <w:rPr>
          <w:rFonts w:eastAsia="Times New Roman"/>
          <w:b/>
          <w:bCs/>
          <w:sz w:val="24"/>
          <w:szCs w:val="24"/>
        </w:rPr>
        <w:t xml:space="preserve">Аксакалларсүзе. / Слово мудрецов. </w:t>
      </w:r>
      <w:r w:rsidRPr="004149C3">
        <w:rPr>
          <w:rFonts w:eastAsia="Times New Roman"/>
          <w:sz w:val="24"/>
          <w:szCs w:val="24"/>
        </w:rPr>
        <w:t xml:space="preserve">Творчество </w:t>
      </w:r>
      <w:proofErr w:type="spellStart"/>
      <w:r w:rsidRPr="004149C3">
        <w:rPr>
          <w:rFonts w:eastAsia="Times New Roman"/>
          <w:sz w:val="24"/>
          <w:szCs w:val="24"/>
        </w:rPr>
        <w:t>Ф.Амирхана.Связь</w:t>
      </w:r>
      <w:proofErr w:type="spellEnd"/>
      <w:r w:rsidRPr="004149C3">
        <w:rPr>
          <w:rFonts w:eastAsia="Times New Roman"/>
          <w:sz w:val="24"/>
          <w:szCs w:val="24"/>
        </w:rPr>
        <w:t xml:space="preserve"> </w:t>
      </w:r>
      <w:proofErr w:type="spellStart"/>
      <w:r w:rsidRPr="004149C3">
        <w:rPr>
          <w:rFonts w:eastAsia="Times New Roman"/>
          <w:sz w:val="24"/>
          <w:szCs w:val="24"/>
        </w:rPr>
        <w:t>татарскойлитературы</w:t>
      </w:r>
      <w:proofErr w:type="spellEnd"/>
      <w:r w:rsidRPr="004149C3">
        <w:rPr>
          <w:rFonts w:eastAsia="Times New Roman"/>
          <w:sz w:val="24"/>
          <w:szCs w:val="24"/>
        </w:rPr>
        <w:t xml:space="preserve"> с фольклором и мифологией. </w:t>
      </w:r>
      <w:proofErr w:type="spellStart"/>
      <w:r w:rsidRPr="004149C3">
        <w:rPr>
          <w:rFonts w:eastAsia="Times New Roman"/>
          <w:sz w:val="24"/>
          <w:szCs w:val="24"/>
        </w:rPr>
        <w:t>Ф.Амирхан</w:t>
      </w:r>
      <w:proofErr w:type="spellEnd"/>
      <w:r w:rsidRPr="004149C3">
        <w:rPr>
          <w:rFonts w:eastAsia="Times New Roman"/>
          <w:sz w:val="24"/>
          <w:szCs w:val="24"/>
        </w:rPr>
        <w:t xml:space="preserve"> «Ай </w:t>
      </w:r>
      <w:proofErr w:type="spellStart"/>
      <w:r w:rsidRPr="004149C3">
        <w:rPr>
          <w:rFonts w:eastAsia="Times New Roman"/>
          <w:sz w:val="24"/>
          <w:szCs w:val="24"/>
        </w:rPr>
        <w:t>өстендә</w:t>
      </w:r>
      <w:proofErr w:type="gramStart"/>
      <w:r w:rsidRPr="004149C3">
        <w:rPr>
          <w:rFonts w:eastAsia="Times New Roman"/>
          <w:sz w:val="24"/>
          <w:szCs w:val="24"/>
        </w:rPr>
        <w:t>З</w:t>
      </w:r>
      <w:proofErr w:type="gramEnd"/>
      <w:r w:rsidRPr="004149C3">
        <w:rPr>
          <w:rFonts w:eastAsia="Times New Roman"/>
          <w:sz w:val="24"/>
          <w:szCs w:val="24"/>
        </w:rPr>
        <w:t>өһрәкыз</w:t>
      </w:r>
      <w:proofErr w:type="spellEnd"/>
      <w:r w:rsidRPr="004149C3">
        <w:rPr>
          <w:rFonts w:eastAsia="Times New Roman"/>
          <w:sz w:val="24"/>
          <w:szCs w:val="24"/>
        </w:rPr>
        <w:t>» / «</w:t>
      </w:r>
      <w:proofErr w:type="spellStart"/>
      <w:r w:rsidRPr="004149C3">
        <w:rPr>
          <w:rFonts w:eastAsia="Times New Roman"/>
          <w:sz w:val="24"/>
          <w:szCs w:val="24"/>
        </w:rPr>
        <w:t>Зухра</w:t>
      </w:r>
      <w:proofErr w:type="spellEnd"/>
      <w:r w:rsidRPr="004149C3">
        <w:rPr>
          <w:rFonts w:eastAsia="Times New Roman"/>
          <w:sz w:val="24"/>
          <w:szCs w:val="24"/>
        </w:rPr>
        <w:t xml:space="preserve"> на Луне». Система образов в сказке, символические образы. Авторский </w:t>
      </w:r>
      <w:proofErr w:type="gramStart"/>
      <w:r w:rsidRPr="004149C3">
        <w:rPr>
          <w:rFonts w:eastAsia="Times New Roman"/>
          <w:sz w:val="24"/>
          <w:szCs w:val="24"/>
        </w:rPr>
        <w:t>комментарий</w:t>
      </w:r>
      <w:proofErr w:type="gramEnd"/>
      <w:r w:rsidRPr="004149C3">
        <w:rPr>
          <w:rFonts w:eastAsia="Times New Roman"/>
          <w:sz w:val="24"/>
          <w:szCs w:val="24"/>
        </w:rPr>
        <w:t xml:space="preserve"> происходящих событий. Творчество Г. Ибрагимова. Изображение народной жизни («</w:t>
      </w:r>
      <w:proofErr w:type="spellStart"/>
      <w:r w:rsidRPr="004149C3">
        <w:rPr>
          <w:rFonts w:eastAsia="Times New Roman"/>
          <w:sz w:val="24"/>
          <w:szCs w:val="24"/>
        </w:rPr>
        <w:t>Алмачуар</w:t>
      </w:r>
      <w:proofErr w:type="spellEnd"/>
      <w:r w:rsidRPr="004149C3">
        <w:rPr>
          <w:rFonts w:eastAsia="Times New Roman"/>
          <w:sz w:val="24"/>
          <w:szCs w:val="24"/>
        </w:rPr>
        <w:t xml:space="preserve">» / «Чубарый»). Система образов в произведении, образ </w:t>
      </w:r>
      <w:proofErr w:type="spellStart"/>
      <w:r w:rsidRPr="004149C3">
        <w:rPr>
          <w:rFonts w:eastAsia="Times New Roman"/>
          <w:sz w:val="24"/>
          <w:szCs w:val="24"/>
        </w:rPr>
        <w:t>Алмачуара</w:t>
      </w:r>
      <w:proofErr w:type="spellEnd"/>
      <w:r w:rsidRPr="004149C3">
        <w:rPr>
          <w:rFonts w:eastAsia="Times New Roman"/>
          <w:sz w:val="24"/>
          <w:szCs w:val="24"/>
        </w:rPr>
        <w:t xml:space="preserve">. Любовь </w:t>
      </w:r>
      <w:proofErr w:type="spellStart"/>
      <w:r w:rsidRPr="004149C3">
        <w:rPr>
          <w:rFonts w:eastAsia="Times New Roman"/>
          <w:sz w:val="24"/>
          <w:szCs w:val="24"/>
        </w:rPr>
        <w:t>Закира</w:t>
      </w:r>
      <w:proofErr w:type="spellEnd"/>
      <w:r w:rsidRPr="004149C3">
        <w:rPr>
          <w:rFonts w:eastAsia="Times New Roman"/>
          <w:sz w:val="24"/>
          <w:szCs w:val="24"/>
        </w:rPr>
        <w:t xml:space="preserve"> к лошади. Национальная одежда, предметы обихода. </w:t>
      </w:r>
      <w:proofErr w:type="spellStart"/>
      <w:r w:rsidRPr="004149C3">
        <w:rPr>
          <w:rFonts w:eastAsia="Times New Roman"/>
          <w:sz w:val="24"/>
          <w:szCs w:val="24"/>
        </w:rPr>
        <w:t>Р.Миннуллин</w:t>
      </w:r>
      <w:proofErr w:type="spellEnd"/>
      <w:r w:rsidRPr="004149C3">
        <w:rPr>
          <w:rFonts w:eastAsia="Times New Roman"/>
          <w:sz w:val="24"/>
          <w:szCs w:val="24"/>
        </w:rPr>
        <w:t xml:space="preserve"> «</w:t>
      </w:r>
      <w:proofErr w:type="spellStart"/>
      <w:r w:rsidRPr="004149C3">
        <w:rPr>
          <w:rFonts w:eastAsia="Times New Roman"/>
          <w:sz w:val="24"/>
          <w:szCs w:val="24"/>
        </w:rPr>
        <w:t>Килентҿшкҽндҽ</w:t>
      </w:r>
      <w:proofErr w:type="spellEnd"/>
      <w:r w:rsidRPr="004149C3">
        <w:rPr>
          <w:rFonts w:eastAsia="Times New Roman"/>
          <w:sz w:val="24"/>
          <w:szCs w:val="24"/>
        </w:rPr>
        <w:t xml:space="preserve">» /«Встреча невесты». Деятельность композитора Р. </w:t>
      </w:r>
      <w:proofErr w:type="spellStart"/>
      <w:r w:rsidRPr="004149C3">
        <w:rPr>
          <w:rFonts w:eastAsia="Times New Roman"/>
          <w:sz w:val="24"/>
          <w:szCs w:val="24"/>
        </w:rPr>
        <w:t>Яхина</w:t>
      </w:r>
      <w:proofErr w:type="spellEnd"/>
      <w:r w:rsidRPr="004149C3">
        <w:rPr>
          <w:rFonts w:eastAsia="Times New Roman"/>
          <w:sz w:val="24"/>
          <w:szCs w:val="24"/>
        </w:rPr>
        <w:t xml:space="preserve">. Изучение стихотворения Х. </w:t>
      </w:r>
      <w:proofErr w:type="spellStart"/>
      <w:r w:rsidRPr="004149C3">
        <w:rPr>
          <w:rFonts w:eastAsia="Times New Roman"/>
          <w:sz w:val="24"/>
          <w:szCs w:val="24"/>
        </w:rPr>
        <w:t>Мударрисовой</w:t>
      </w:r>
      <w:proofErr w:type="spellEnd"/>
      <w:r w:rsidRPr="004149C3">
        <w:rPr>
          <w:rFonts w:eastAsia="Times New Roman"/>
          <w:sz w:val="24"/>
          <w:szCs w:val="24"/>
        </w:rPr>
        <w:t xml:space="preserve"> «</w:t>
      </w:r>
      <w:proofErr w:type="spellStart"/>
      <w:r w:rsidRPr="004149C3">
        <w:rPr>
          <w:rFonts w:eastAsia="Times New Roman"/>
          <w:sz w:val="24"/>
          <w:szCs w:val="24"/>
        </w:rPr>
        <w:t>Көмешдага</w:t>
      </w:r>
      <w:proofErr w:type="spellEnd"/>
      <w:r w:rsidRPr="004149C3">
        <w:rPr>
          <w:rFonts w:eastAsia="Times New Roman"/>
          <w:sz w:val="24"/>
          <w:szCs w:val="24"/>
        </w:rPr>
        <w:t>» / «</w:t>
      </w:r>
      <w:proofErr w:type="gramStart"/>
      <w:r w:rsidRPr="004149C3">
        <w:rPr>
          <w:rFonts w:eastAsia="Times New Roman"/>
          <w:sz w:val="24"/>
          <w:szCs w:val="24"/>
        </w:rPr>
        <w:t>Серебренная</w:t>
      </w:r>
      <w:proofErr w:type="gramEnd"/>
      <w:r w:rsidRPr="004149C3">
        <w:rPr>
          <w:rFonts w:eastAsia="Times New Roman"/>
          <w:sz w:val="24"/>
          <w:szCs w:val="24"/>
        </w:rPr>
        <w:t xml:space="preserve"> подкова».</w:t>
      </w:r>
    </w:p>
    <w:p w:rsidR="00700DC1" w:rsidRPr="004149C3" w:rsidRDefault="00700DC1" w:rsidP="00FC22CD">
      <w:pPr>
        <w:tabs>
          <w:tab w:val="left" w:pos="14570"/>
          <w:tab w:val="left" w:pos="15309"/>
        </w:tabs>
        <w:spacing w:line="274" w:lineRule="auto"/>
        <w:ind w:right="-172"/>
        <w:jc w:val="both"/>
        <w:rPr>
          <w:sz w:val="24"/>
          <w:szCs w:val="24"/>
          <w:lang w:val="tt-RU"/>
        </w:rPr>
      </w:pPr>
      <w:r w:rsidRPr="004149C3">
        <w:rPr>
          <w:rFonts w:eastAsia="Times New Roman"/>
          <w:b/>
          <w:bCs/>
          <w:sz w:val="24"/>
          <w:szCs w:val="24"/>
        </w:rPr>
        <w:t xml:space="preserve">3. Ил </w:t>
      </w:r>
      <w:proofErr w:type="spellStart"/>
      <w:r w:rsidRPr="004149C3">
        <w:rPr>
          <w:rFonts w:eastAsia="Times New Roman"/>
          <w:b/>
          <w:bCs/>
          <w:sz w:val="24"/>
          <w:szCs w:val="24"/>
        </w:rPr>
        <w:t>язмышыышанычлыкулларда</w:t>
      </w:r>
      <w:proofErr w:type="spellEnd"/>
      <w:r w:rsidRPr="004149C3">
        <w:rPr>
          <w:rFonts w:eastAsia="Times New Roman"/>
          <w:b/>
          <w:bCs/>
          <w:sz w:val="24"/>
          <w:szCs w:val="24"/>
        </w:rPr>
        <w:t xml:space="preserve">. / Судьба страны в надѐжных руках. </w:t>
      </w:r>
      <w:r w:rsidRPr="004149C3">
        <w:rPr>
          <w:rFonts w:eastAsia="Times New Roman"/>
          <w:sz w:val="24"/>
          <w:szCs w:val="24"/>
        </w:rPr>
        <w:t xml:space="preserve">Ознакомление со стихотворением «Ил </w:t>
      </w:r>
      <w:proofErr w:type="spellStart"/>
      <w:r w:rsidRPr="004149C3">
        <w:rPr>
          <w:rFonts w:eastAsia="Times New Roman"/>
          <w:sz w:val="24"/>
          <w:szCs w:val="24"/>
        </w:rPr>
        <w:t>язмышы</w:t>
      </w:r>
      <w:proofErr w:type="spellEnd"/>
      <w:r w:rsidRPr="004149C3">
        <w:rPr>
          <w:rFonts w:eastAsia="Times New Roman"/>
          <w:sz w:val="24"/>
          <w:szCs w:val="24"/>
        </w:rPr>
        <w:t xml:space="preserve"> – </w:t>
      </w:r>
      <w:proofErr w:type="spellStart"/>
      <w:r w:rsidRPr="004149C3">
        <w:rPr>
          <w:rFonts w:eastAsia="Times New Roman"/>
          <w:sz w:val="24"/>
          <w:szCs w:val="24"/>
        </w:rPr>
        <w:t>ирязмышы</w:t>
      </w:r>
      <w:proofErr w:type="spellEnd"/>
      <w:r w:rsidRPr="004149C3">
        <w:rPr>
          <w:rFonts w:eastAsia="Times New Roman"/>
          <w:sz w:val="24"/>
          <w:szCs w:val="24"/>
        </w:rPr>
        <w:t>» /«Судьба родины – судьба мужчины» А. Маликова, стихотворением в прозе «</w:t>
      </w:r>
      <w:proofErr w:type="spellStart"/>
      <w:r w:rsidRPr="004149C3">
        <w:rPr>
          <w:rFonts w:eastAsia="Times New Roman"/>
          <w:sz w:val="24"/>
          <w:szCs w:val="24"/>
        </w:rPr>
        <w:t>Сагыну</w:t>
      </w:r>
      <w:proofErr w:type="spellEnd"/>
      <w:r w:rsidRPr="004149C3">
        <w:rPr>
          <w:rFonts w:eastAsia="Times New Roman"/>
          <w:sz w:val="24"/>
          <w:szCs w:val="24"/>
        </w:rPr>
        <w:t xml:space="preserve">» / «Тоска» Г. </w:t>
      </w:r>
      <w:proofErr w:type="spellStart"/>
      <w:r w:rsidRPr="004149C3">
        <w:rPr>
          <w:rFonts w:eastAsia="Times New Roman"/>
          <w:sz w:val="24"/>
          <w:szCs w:val="24"/>
        </w:rPr>
        <w:t>Кутуя</w:t>
      </w:r>
      <w:proofErr w:type="spellEnd"/>
      <w:r w:rsidRPr="004149C3">
        <w:rPr>
          <w:rFonts w:eastAsia="Times New Roman"/>
          <w:sz w:val="24"/>
          <w:szCs w:val="24"/>
        </w:rPr>
        <w:t xml:space="preserve">. Жизнь и творчество С. </w:t>
      </w:r>
      <w:proofErr w:type="spellStart"/>
      <w:r w:rsidRPr="004149C3">
        <w:rPr>
          <w:rFonts w:eastAsia="Times New Roman"/>
          <w:sz w:val="24"/>
          <w:szCs w:val="24"/>
        </w:rPr>
        <w:t>Хакима</w:t>
      </w:r>
      <w:proofErr w:type="spellEnd"/>
      <w:r w:rsidRPr="004149C3">
        <w:rPr>
          <w:rFonts w:eastAsia="Times New Roman"/>
          <w:sz w:val="24"/>
          <w:szCs w:val="24"/>
        </w:rPr>
        <w:t>. Поэма «</w:t>
      </w:r>
      <w:proofErr w:type="spellStart"/>
      <w:r w:rsidRPr="004149C3">
        <w:rPr>
          <w:rFonts w:eastAsia="Times New Roman"/>
          <w:sz w:val="24"/>
          <w:szCs w:val="24"/>
        </w:rPr>
        <w:t>Бакчачылар</w:t>
      </w:r>
      <w:proofErr w:type="spellEnd"/>
      <w:r w:rsidRPr="004149C3">
        <w:rPr>
          <w:rFonts w:eastAsia="Times New Roman"/>
          <w:sz w:val="24"/>
          <w:szCs w:val="24"/>
        </w:rPr>
        <w:t>» / «Садоводы». Изображение жизни тыла в военное время. Стихотворение «</w:t>
      </w:r>
      <w:proofErr w:type="spellStart"/>
      <w:r w:rsidRPr="004149C3">
        <w:rPr>
          <w:rFonts w:eastAsia="Times New Roman"/>
          <w:sz w:val="24"/>
          <w:szCs w:val="24"/>
        </w:rPr>
        <w:t>Букырлар</w:t>
      </w:r>
      <w:proofErr w:type="spellEnd"/>
      <w:r w:rsidRPr="004149C3">
        <w:rPr>
          <w:rFonts w:eastAsia="Times New Roman"/>
          <w:sz w:val="24"/>
          <w:szCs w:val="24"/>
        </w:rPr>
        <w:t xml:space="preserve">, </w:t>
      </w:r>
      <w:proofErr w:type="spellStart"/>
      <w:r w:rsidRPr="004149C3">
        <w:rPr>
          <w:rFonts w:eastAsia="Times New Roman"/>
          <w:sz w:val="24"/>
          <w:szCs w:val="24"/>
        </w:rPr>
        <w:t>буүзҽннҽрдҽ</w:t>
      </w:r>
      <w:proofErr w:type="spellEnd"/>
      <w:r w:rsidRPr="004149C3">
        <w:rPr>
          <w:rFonts w:eastAsia="Times New Roman"/>
          <w:sz w:val="24"/>
          <w:szCs w:val="24"/>
        </w:rPr>
        <w:t xml:space="preserve">...» / «В этих полях, долинах...» </w:t>
      </w:r>
      <w:proofErr w:type="spellStart"/>
      <w:r w:rsidRPr="004149C3">
        <w:rPr>
          <w:rFonts w:eastAsia="Times New Roman"/>
          <w:sz w:val="24"/>
          <w:szCs w:val="24"/>
        </w:rPr>
        <w:t>С.Хакима</w:t>
      </w:r>
      <w:proofErr w:type="spellEnd"/>
      <w:r w:rsidRPr="004149C3">
        <w:rPr>
          <w:rFonts w:eastAsia="Times New Roman"/>
          <w:sz w:val="24"/>
          <w:szCs w:val="24"/>
        </w:rPr>
        <w:t xml:space="preserve">. Образ родного края, </w:t>
      </w:r>
      <w:proofErr w:type="spellStart"/>
      <w:r w:rsidRPr="004149C3">
        <w:rPr>
          <w:rFonts w:eastAsia="Times New Roman"/>
          <w:sz w:val="24"/>
          <w:szCs w:val="24"/>
        </w:rPr>
        <w:t>мифологизация</w:t>
      </w:r>
      <w:proofErr w:type="spellEnd"/>
      <w:r w:rsidRPr="004149C3">
        <w:rPr>
          <w:rFonts w:eastAsia="Times New Roman"/>
          <w:sz w:val="24"/>
          <w:szCs w:val="24"/>
        </w:rPr>
        <w:t xml:space="preserve"> образа родины. Определение фольклорной традиции в произведениях С. </w:t>
      </w:r>
      <w:proofErr w:type="spellStart"/>
      <w:r w:rsidRPr="004149C3">
        <w:rPr>
          <w:rFonts w:eastAsia="Times New Roman"/>
          <w:sz w:val="24"/>
          <w:szCs w:val="24"/>
        </w:rPr>
        <w:t>Хакима</w:t>
      </w:r>
      <w:proofErr w:type="spellEnd"/>
      <w:r w:rsidRPr="004149C3">
        <w:rPr>
          <w:rFonts w:eastAsia="Times New Roman"/>
          <w:sz w:val="24"/>
          <w:szCs w:val="24"/>
        </w:rPr>
        <w:t>, художественных функций фольклорных мотивов, образов, поэтических сре</w:t>
      </w:r>
      <w:proofErr w:type="gramStart"/>
      <w:r w:rsidRPr="004149C3">
        <w:rPr>
          <w:rFonts w:eastAsia="Times New Roman"/>
          <w:sz w:val="24"/>
          <w:szCs w:val="24"/>
        </w:rPr>
        <w:t>дств в л</w:t>
      </w:r>
      <w:proofErr w:type="gramEnd"/>
      <w:r w:rsidRPr="004149C3">
        <w:rPr>
          <w:rFonts w:eastAsia="Times New Roman"/>
          <w:sz w:val="24"/>
          <w:szCs w:val="24"/>
        </w:rPr>
        <w:t xml:space="preserve">итературном произведении. Особенности лирического рода; образ лирического героя, его чувства-переживания. Творчество Р. </w:t>
      </w:r>
      <w:proofErr w:type="spellStart"/>
      <w:r w:rsidRPr="004149C3">
        <w:rPr>
          <w:rFonts w:eastAsia="Times New Roman"/>
          <w:sz w:val="24"/>
          <w:szCs w:val="24"/>
        </w:rPr>
        <w:t>Тухватуллина</w:t>
      </w:r>
      <w:proofErr w:type="spellEnd"/>
      <w:r w:rsidRPr="004149C3">
        <w:rPr>
          <w:rFonts w:eastAsia="Times New Roman"/>
          <w:sz w:val="24"/>
          <w:szCs w:val="24"/>
        </w:rPr>
        <w:t xml:space="preserve">. Фрагментарное изучение его повести «Җиләклеаланнар» / «Ягодные поляны». Сюжетная линия. Ностальгия по детству, по прошлому. Мальчик-рассказчик и совпадающий с автором повествователь. Творчество М. </w:t>
      </w:r>
      <w:proofErr w:type="spellStart"/>
      <w:r w:rsidRPr="004149C3">
        <w:rPr>
          <w:rFonts w:eastAsia="Times New Roman"/>
          <w:sz w:val="24"/>
          <w:szCs w:val="24"/>
        </w:rPr>
        <w:t>Магдиева</w:t>
      </w:r>
      <w:proofErr w:type="spellEnd"/>
      <w:r w:rsidRPr="004149C3">
        <w:rPr>
          <w:rFonts w:eastAsia="Times New Roman"/>
          <w:sz w:val="24"/>
          <w:szCs w:val="24"/>
        </w:rPr>
        <w:t xml:space="preserve">. Ознакомление с повестью «Без – </w:t>
      </w:r>
      <w:proofErr w:type="spellStart"/>
      <w:r w:rsidRPr="004149C3">
        <w:rPr>
          <w:rFonts w:eastAsia="Times New Roman"/>
          <w:sz w:val="24"/>
          <w:szCs w:val="24"/>
        </w:rPr>
        <w:t>кырыкберенче</w:t>
      </w:r>
      <w:proofErr w:type="spellEnd"/>
      <w:r w:rsidRPr="004149C3">
        <w:rPr>
          <w:rFonts w:eastAsia="Times New Roman"/>
          <w:sz w:val="24"/>
          <w:szCs w:val="24"/>
        </w:rPr>
        <w:t xml:space="preserve"> ел </w:t>
      </w:r>
      <w:proofErr w:type="spellStart"/>
      <w:r w:rsidRPr="004149C3">
        <w:rPr>
          <w:rFonts w:eastAsia="Times New Roman"/>
          <w:sz w:val="24"/>
          <w:szCs w:val="24"/>
        </w:rPr>
        <w:t>балалары</w:t>
      </w:r>
      <w:proofErr w:type="spellEnd"/>
      <w:r w:rsidRPr="004149C3">
        <w:rPr>
          <w:rFonts w:eastAsia="Times New Roman"/>
          <w:sz w:val="24"/>
          <w:szCs w:val="24"/>
        </w:rPr>
        <w:t>» / «Мы – дети сорок первого года». Лиризм. Судьба детей сурового военного времени.</w:t>
      </w:r>
    </w:p>
    <w:p w:rsidR="00E10557" w:rsidRDefault="00E10557" w:rsidP="00FC22CD">
      <w:pPr>
        <w:tabs>
          <w:tab w:val="left" w:pos="14570"/>
          <w:tab w:val="left" w:pos="15309"/>
        </w:tabs>
        <w:spacing w:line="272" w:lineRule="auto"/>
        <w:ind w:right="-172"/>
        <w:jc w:val="both"/>
        <w:rPr>
          <w:rFonts w:eastAsia="Times New Roman"/>
          <w:b/>
          <w:bCs/>
          <w:sz w:val="24"/>
          <w:szCs w:val="24"/>
          <w:lang w:val="tt-RU"/>
        </w:rPr>
      </w:pPr>
    </w:p>
    <w:p w:rsidR="00E10557" w:rsidRDefault="00E10557" w:rsidP="00FC22CD">
      <w:pPr>
        <w:tabs>
          <w:tab w:val="left" w:pos="14570"/>
          <w:tab w:val="left" w:pos="15309"/>
        </w:tabs>
        <w:spacing w:line="272" w:lineRule="auto"/>
        <w:ind w:right="-172"/>
        <w:jc w:val="both"/>
        <w:rPr>
          <w:rFonts w:eastAsia="Times New Roman"/>
          <w:b/>
          <w:bCs/>
          <w:sz w:val="24"/>
          <w:szCs w:val="24"/>
          <w:lang w:val="tt-RU"/>
        </w:rPr>
      </w:pPr>
    </w:p>
    <w:p w:rsidR="00E10557" w:rsidRDefault="00E10557" w:rsidP="00FC22CD">
      <w:pPr>
        <w:tabs>
          <w:tab w:val="left" w:pos="14570"/>
          <w:tab w:val="left" w:pos="15309"/>
        </w:tabs>
        <w:spacing w:line="272" w:lineRule="auto"/>
        <w:ind w:right="-172"/>
        <w:jc w:val="both"/>
        <w:rPr>
          <w:rFonts w:eastAsia="Times New Roman"/>
          <w:b/>
          <w:bCs/>
          <w:sz w:val="24"/>
          <w:szCs w:val="24"/>
          <w:lang w:val="tt-RU"/>
        </w:rPr>
      </w:pPr>
    </w:p>
    <w:p w:rsidR="00E10557" w:rsidRDefault="00E10557" w:rsidP="00FC22CD">
      <w:pPr>
        <w:tabs>
          <w:tab w:val="left" w:pos="14570"/>
          <w:tab w:val="left" w:pos="15309"/>
        </w:tabs>
        <w:spacing w:line="272" w:lineRule="auto"/>
        <w:ind w:right="-172"/>
        <w:jc w:val="both"/>
        <w:rPr>
          <w:rFonts w:eastAsia="Times New Roman"/>
          <w:b/>
          <w:bCs/>
          <w:sz w:val="24"/>
          <w:szCs w:val="24"/>
          <w:lang w:val="tt-RU"/>
        </w:rPr>
      </w:pPr>
      <w:r>
        <w:rPr>
          <w:rFonts w:eastAsia="Times New Roman"/>
          <w:b/>
          <w:bCs/>
          <w:sz w:val="24"/>
          <w:szCs w:val="24"/>
          <w:lang w:val="tt-RU"/>
        </w:rPr>
        <w:t xml:space="preserve">  </w:t>
      </w:r>
    </w:p>
    <w:p w:rsidR="00E10557" w:rsidRDefault="00E10557" w:rsidP="00FC22CD">
      <w:pPr>
        <w:tabs>
          <w:tab w:val="left" w:pos="14570"/>
          <w:tab w:val="left" w:pos="15309"/>
        </w:tabs>
        <w:spacing w:line="272" w:lineRule="auto"/>
        <w:ind w:right="-172"/>
        <w:jc w:val="both"/>
        <w:rPr>
          <w:rFonts w:eastAsia="Times New Roman"/>
          <w:b/>
          <w:bCs/>
          <w:sz w:val="24"/>
          <w:szCs w:val="24"/>
          <w:lang w:val="tt-RU"/>
        </w:rPr>
      </w:pPr>
    </w:p>
    <w:p w:rsidR="00E10557" w:rsidRDefault="00E10557" w:rsidP="00FC22CD">
      <w:pPr>
        <w:tabs>
          <w:tab w:val="left" w:pos="14570"/>
          <w:tab w:val="left" w:pos="15309"/>
        </w:tabs>
        <w:spacing w:line="272" w:lineRule="auto"/>
        <w:ind w:right="-172"/>
        <w:jc w:val="both"/>
        <w:rPr>
          <w:rFonts w:eastAsia="Times New Roman"/>
          <w:b/>
          <w:bCs/>
          <w:sz w:val="24"/>
          <w:szCs w:val="24"/>
          <w:lang w:val="tt-RU"/>
        </w:rPr>
      </w:pPr>
    </w:p>
    <w:p w:rsidR="00700DC1" w:rsidRPr="004149C3" w:rsidRDefault="00700DC1" w:rsidP="00FC22CD">
      <w:pPr>
        <w:tabs>
          <w:tab w:val="left" w:pos="14570"/>
          <w:tab w:val="left" w:pos="15309"/>
        </w:tabs>
        <w:spacing w:line="272" w:lineRule="auto"/>
        <w:ind w:right="-172"/>
        <w:jc w:val="both"/>
        <w:rPr>
          <w:sz w:val="24"/>
          <w:szCs w:val="24"/>
        </w:rPr>
      </w:pPr>
      <w:r w:rsidRPr="004149C3">
        <w:rPr>
          <w:rFonts w:eastAsia="Times New Roman"/>
          <w:b/>
          <w:bCs/>
          <w:sz w:val="24"/>
          <w:szCs w:val="24"/>
        </w:rPr>
        <w:t xml:space="preserve">4. </w:t>
      </w:r>
      <w:proofErr w:type="spellStart"/>
      <w:r w:rsidRPr="004149C3">
        <w:rPr>
          <w:rFonts w:eastAsia="Times New Roman"/>
          <w:b/>
          <w:bCs/>
          <w:sz w:val="24"/>
          <w:szCs w:val="24"/>
        </w:rPr>
        <w:t>Заман</w:t>
      </w:r>
      <w:proofErr w:type="spellEnd"/>
      <w:r w:rsidR="00E10557">
        <w:rPr>
          <w:rFonts w:eastAsia="Times New Roman"/>
          <w:b/>
          <w:bCs/>
          <w:sz w:val="24"/>
          <w:szCs w:val="24"/>
          <w:lang w:val="tt-RU"/>
        </w:rPr>
        <w:t xml:space="preserve"> </w:t>
      </w:r>
      <w:proofErr w:type="gramStart"/>
      <w:r w:rsidRPr="004149C3">
        <w:rPr>
          <w:rFonts w:eastAsia="Times New Roman"/>
          <w:b/>
          <w:bCs/>
          <w:sz w:val="24"/>
          <w:szCs w:val="24"/>
        </w:rPr>
        <w:t>герое</w:t>
      </w:r>
      <w:proofErr w:type="gramEnd"/>
      <w:r w:rsidRPr="004149C3">
        <w:rPr>
          <w:rFonts w:eastAsia="Times New Roman"/>
          <w:b/>
          <w:bCs/>
          <w:sz w:val="24"/>
          <w:szCs w:val="24"/>
        </w:rPr>
        <w:t xml:space="preserve">. / Герой своего времени. </w:t>
      </w:r>
      <w:r w:rsidRPr="004149C3">
        <w:rPr>
          <w:rFonts w:eastAsia="Times New Roman"/>
          <w:sz w:val="24"/>
          <w:szCs w:val="24"/>
        </w:rPr>
        <w:t xml:space="preserve">Творчество </w:t>
      </w:r>
      <w:proofErr w:type="spellStart"/>
      <w:r w:rsidRPr="004149C3">
        <w:rPr>
          <w:rFonts w:eastAsia="Times New Roman"/>
          <w:sz w:val="24"/>
          <w:szCs w:val="24"/>
        </w:rPr>
        <w:t>НазипаДумави.Изображениепейзажа</w:t>
      </w:r>
      <w:proofErr w:type="spellEnd"/>
      <w:r w:rsidRPr="004149C3">
        <w:rPr>
          <w:rFonts w:eastAsia="Times New Roman"/>
          <w:sz w:val="24"/>
          <w:szCs w:val="24"/>
        </w:rPr>
        <w:t xml:space="preserve"> в стихотворении «</w:t>
      </w:r>
      <w:proofErr w:type="spellStart"/>
      <w:r w:rsidRPr="004149C3">
        <w:rPr>
          <w:rFonts w:eastAsia="Times New Roman"/>
          <w:sz w:val="24"/>
          <w:szCs w:val="24"/>
        </w:rPr>
        <w:t>Беренче</w:t>
      </w:r>
      <w:proofErr w:type="spellEnd"/>
      <w:r w:rsidRPr="004149C3">
        <w:rPr>
          <w:rFonts w:eastAsia="Times New Roman"/>
          <w:sz w:val="24"/>
          <w:szCs w:val="24"/>
        </w:rPr>
        <w:t xml:space="preserve"> кар» /«Первый снег». Жизнь и творчество </w:t>
      </w:r>
      <w:proofErr w:type="spellStart"/>
      <w:r w:rsidRPr="004149C3">
        <w:rPr>
          <w:rFonts w:eastAsia="Times New Roman"/>
          <w:sz w:val="24"/>
          <w:szCs w:val="24"/>
        </w:rPr>
        <w:t>ХадиТакташа</w:t>
      </w:r>
      <w:proofErr w:type="spellEnd"/>
      <w:r w:rsidRPr="004149C3">
        <w:rPr>
          <w:rFonts w:eastAsia="Times New Roman"/>
          <w:b/>
          <w:bCs/>
          <w:sz w:val="24"/>
          <w:szCs w:val="24"/>
        </w:rPr>
        <w:t>.</w:t>
      </w:r>
      <w:r w:rsidRPr="004149C3">
        <w:rPr>
          <w:rFonts w:eastAsia="Times New Roman"/>
          <w:sz w:val="24"/>
          <w:szCs w:val="24"/>
        </w:rPr>
        <w:t xml:space="preserve"> Поэтические особенности поэмы «Алсу». Приемы повторений, рефренов в поэме. Жизненный и творческий путь Хасана </w:t>
      </w:r>
      <w:proofErr w:type="spellStart"/>
      <w:r w:rsidRPr="004149C3">
        <w:rPr>
          <w:rFonts w:eastAsia="Times New Roman"/>
          <w:sz w:val="24"/>
          <w:szCs w:val="24"/>
        </w:rPr>
        <w:t>Туфана</w:t>
      </w:r>
      <w:proofErr w:type="spellEnd"/>
      <w:r w:rsidRPr="004149C3">
        <w:rPr>
          <w:rFonts w:eastAsia="Times New Roman"/>
          <w:sz w:val="24"/>
          <w:szCs w:val="24"/>
        </w:rPr>
        <w:t>. «</w:t>
      </w:r>
      <w:proofErr w:type="spellStart"/>
      <w:r w:rsidRPr="004149C3">
        <w:rPr>
          <w:rFonts w:eastAsia="Times New Roman"/>
          <w:sz w:val="24"/>
          <w:szCs w:val="24"/>
        </w:rPr>
        <w:t>Агыла</w:t>
      </w:r>
      <w:proofErr w:type="spellEnd"/>
      <w:r w:rsidRPr="004149C3">
        <w:rPr>
          <w:rFonts w:eastAsia="Times New Roman"/>
          <w:sz w:val="24"/>
          <w:szCs w:val="24"/>
        </w:rPr>
        <w:t xml:space="preserve"> да </w:t>
      </w:r>
      <w:proofErr w:type="spellStart"/>
      <w:r w:rsidRPr="004149C3">
        <w:rPr>
          <w:rFonts w:eastAsia="Times New Roman"/>
          <w:sz w:val="24"/>
          <w:szCs w:val="24"/>
        </w:rPr>
        <w:t>болытагыла</w:t>
      </w:r>
      <w:proofErr w:type="spellEnd"/>
      <w:r w:rsidRPr="004149C3">
        <w:rPr>
          <w:rFonts w:eastAsia="Times New Roman"/>
          <w:sz w:val="24"/>
          <w:szCs w:val="24"/>
        </w:rPr>
        <w:t>»/ «Плывут</w:t>
      </w:r>
      <w:r w:rsidRPr="004149C3">
        <w:rPr>
          <w:sz w:val="24"/>
          <w:szCs w:val="24"/>
          <w:lang w:val="tt-RU"/>
        </w:rPr>
        <w:t xml:space="preserve"> и </w:t>
      </w:r>
      <w:r w:rsidRPr="004149C3">
        <w:rPr>
          <w:rFonts w:eastAsia="Times New Roman"/>
          <w:sz w:val="24"/>
          <w:szCs w:val="24"/>
        </w:rPr>
        <w:t>плывут облака», «</w:t>
      </w:r>
      <w:proofErr w:type="spellStart"/>
      <w:r w:rsidRPr="004149C3">
        <w:rPr>
          <w:rFonts w:eastAsia="Times New Roman"/>
          <w:sz w:val="24"/>
          <w:szCs w:val="24"/>
        </w:rPr>
        <w:t>Тамчылар</w:t>
      </w:r>
      <w:proofErr w:type="spellEnd"/>
      <w:r w:rsidRPr="004149C3">
        <w:rPr>
          <w:rFonts w:eastAsia="Times New Roman"/>
          <w:sz w:val="24"/>
          <w:szCs w:val="24"/>
        </w:rPr>
        <w:t xml:space="preserve"> ни </w:t>
      </w:r>
      <w:proofErr w:type="spellStart"/>
      <w:r w:rsidRPr="004149C3">
        <w:rPr>
          <w:rFonts w:eastAsia="Times New Roman"/>
          <w:sz w:val="24"/>
          <w:szCs w:val="24"/>
        </w:rPr>
        <w:t>дилә</w:t>
      </w:r>
      <w:proofErr w:type="gramStart"/>
      <w:r w:rsidRPr="004149C3">
        <w:rPr>
          <w:rFonts w:eastAsia="Times New Roman"/>
          <w:sz w:val="24"/>
          <w:szCs w:val="24"/>
        </w:rPr>
        <w:t>р</w:t>
      </w:r>
      <w:proofErr w:type="spellEnd"/>
      <w:proofErr w:type="gramEnd"/>
      <w:r w:rsidRPr="004149C3">
        <w:rPr>
          <w:rFonts w:eastAsia="Times New Roman"/>
          <w:sz w:val="24"/>
          <w:szCs w:val="24"/>
        </w:rPr>
        <w:t xml:space="preserve">?» / «О чѐм рассказывают капли?». Дом-музей Х. </w:t>
      </w:r>
      <w:proofErr w:type="spellStart"/>
      <w:r w:rsidRPr="004149C3">
        <w:rPr>
          <w:rFonts w:eastAsia="Times New Roman"/>
          <w:sz w:val="24"/>
          <w:szCs w:val="24"/>
        </w:rPr>
        <w:t>Туфана</w:t>
      </w:r>
      <w:proofErr w:type="spellEnd"/>
      <w:r w:rsidRPr="004149C3">
        <w:rPr>
          <w:rFonts w:eastAsia="Times New Roman"/>
          <w:sz w:val="24"/>
          <w:szCs w:val="24"/>
        </w:rPr>
        <w:t xml:space="preserve"> в родной деревне </w:t>
      </w:r>
      <w:proofErr w:type="spellStart"/>
      <w:r w:rsidRPr="004149C3">
        <w:rPr>
          <w:rFonts w:eastAsia="Times New Roman"/>
          <w:sz w:val="24"/>
          <w:szCs w:val="24"/>
        </w:rPr>
        <w:t>СтарокарметовоАксубаевского</w:t>
      </w:r>
      <w:proofErr w:type="spellEnd"/>
      <w:r w:rsidRPr="004149C3">
        <w:rPr>
          <w:rFonts w:eastAsia="Times New Roman"/>
          <w:sz w:val="24"/>
          <w:szCs w:val="24"/>
        </w:rPr>
        <w:t xml:space="preserve"> района РТ. Гурий </w:t>
      </w:r>
      <w:proofErr w:type="spellStart"/>
      <w:r w:rsidRPr="004149C3">
        <w:rPr>
          <w:rFonts w:eastAsia="Times New Roman"/>
          <w:sz w:val="24"/>
          <w:szCs w:val="24"/>
        </w:rPr>
        <w:t>Тавлин</w:t>
      </w:r>
      <w:proofErr w:type="spellEnd"/>
      <w:r w:rsidRPr="004149C3">
        <w:rPr>
          <w:rFonts w:eastAsia="Times New Roman"/>
          <w:sz w:val="24"/>
          <w:szCs w:val="24"/>
        </w:rPr>
        <w:t>. «</w:t>
      </w:r>
      <w:proofErr w:type="spellStart"/>
      <w:r w:rsidRPr="004149C3">
        <w:rPr>
          <w:rFonts w:eastAsia="Times New Roman"/>
          <w:sz w:val="24"/>
          <w:szCs w:val="24"/>
        </w:rPr>
        <w:t>Кояшболыткакерг</w:t>
      </w:r>
      <w:proofErr w:type="spellEnd"/>
      <w:r w:rsidRPr="004149C3">
        <w:rPr>
          <w:rFonts w:eastAsia="Times New Roman"/>
          <w:sz w:val="24"/>
          <w:szCs w:val="24"/>
          <w:lang w:val="tt-RU"/>
        </w:rPr>
        <w:t>ә</w:t>
      </w:r>
      <w:proofErr w:type="spellStart"/>
      <w:r w:rsidRPr="004149C3">
        <w:rPr>
          <w:rFonts w:eastAsia="Times New Roman"/>
          <w:sz w:val="24"/>
          <w:szCs w:val="24"/>
        </w:rPr>
        <w:t>нд</w:t>
      </w:r>
      <w:proofErr w:type="spellEnd"/>
      <w:r w:rsidRPr="004149C3">
        <w:rPr>
          <w:rFonts w:eastAsia="Times New Roman"/>
          <w:sz w:val="24"/>
          <w:szCs w:val="24"/>
          <w:lang w:val="tt-RU"/>
        </w:rPr>
        <w:t>ә</w:t>
      </w:r>
      <w:r w:rsidRPr="004149C3">
        <w:rPr>
          <w:rFonts w:eastAsia="Times New Roman"/>
          <w:sz w:val="24"/>
          <w:szCs w:val="24"/>
        </w:rPr>
        <w:t xml:space="preserve">»/ «Когда тучи заслоняют солнце». </w:t>
      </w:r>
    </w:p>
    <w:p w:rsidR="00700DC1" w:rsidRPr="004149C3" w:rsidRDefault="00700DC1" w:rsidP="00FC22CD">
      <w:pPr>
        <w:tabs>
          <w:tab w:val="left" w:pos="471"/>
          <w:tab w:val="left" w:pos="14570"/>
          <w:tab w:val="left" w:pos="15309"/>
        </w:tabs>
        <w:spacing w:line="275" w:lineRule="auto"/>
        <w:ind w:right="-172"/>
        <w:jc w:val="both"/>
        <w:rPr>
          <w:sz w:val="24"/>
          <w:szCs w:val="24"/>
          <w:lang w:val="tt-RU"/>
        </w:rPr>
      </w:pPr>
      <w:r w:rsidRPr="004149C3">
        <w:rPr>
          <w:rFonts w:eastAsia="Times New Roman"/>
          <w:b/>
          <w:bCs/>
          <w:sz w:val="24"/>
          <w:szCs w:val="24"/>
          <w:lang w:val="tt-RU"/>
        </w:rPr>
        <w:t>5.</w:t>
      </w:r>
      <w:proofErr w:type="spellStart"/>
      <w:r w:rsidRPr="004149C3">
        <w:rPr>
          <w:rFonts w:eastAsia="Times New Roman"/>
          <w:b/>
          <w:bCs/>
          <w:sz w:val="24"/>
          <w:szCs w:val="24"/>
        </w:rPr>
        <w:t>Туган</w:t>
      </w:r>
      <w:proofErr w:type="spellEnd"/>
      <w:r w:rsidRPr="004149C3">
        <w:rPr>
          <w:rFonts w:eastAsia="Times New Roman"/>
          <w:b/>
          <w:bCs/>
          <w:sz w:val="24"/>
          <w:szCs w:val="24"/>
        </w:rPr>
        <w:t xml:space="preserve"> ил </w:t>
      </w:r>
      <w:proofErr w:type="spellStart"/>
      <w:r w:rsidRPr="004149C3">
        <w:rPr>
          <w:rFonts w:eastAsia="Times New Roman"/>
          <w:b/>
          <w:bCs/>
          <w:sz w:val="24"/>
          <w:szCs w:val="24"/>
        </w:rPr>
        <w:t>темасы</w:t>
      </w:r>
      <w:proofErr w:type="spellEnd"/>
      <w:r w:rsidRPr="004149C3">
        <w:rPr>
          <w:rFonts w:eastAsia="Times New Roman"/>
          <w:b/>
          <w:bCs/>
          <w:sz w:val="24"/>
          <w:szCs w:val="24"/>
        </w:rPr>
        <w:t xml:space="preserve">. / Тема Родины. </w:t>
      </w:r>
      <w:r w:rsidRPr="004149C3">
        <w:rPr>
          <w:rFonts w:eastAsia="Times New Roman"/>
          <w:sz w:val="24"/>
          <w:szCs w:val="24"/>
        </w:rPr>
        <w:t xml:space="preserve">Жизненный и творческий путь </w:t>
      </w:r>
      <w:proofErr w:type="spellStart"/>
      <w:r w:rsidRPr="004149C3">
        <w:rPr>
          <w:rFonts w:eastAsia="Times New Roman"/>
          <w:sz w:val="24"/>
          <w:szCs w:val="24"/>
        </w:rPr>
        <w:t>А.Гилязева</w:t>
      </w:r>
      <w:proofErr w:type="gramStart"/>
      <w:r w:rsidRPr="004149C3">
        <w:rPr>
          <w:rFonts w:eastAsia="Times New Roman"/>
          <w:sz w:val="24"/>
          <w:szCs w:val="24"/>
        </w:rPr>
        <w:t>.В</w:t>
      </w:r>
      <w:proofErr w:type="gramEnd"/>
      <w:r w:rsidRPr="004149C3">
        <w:rPr>
          <w:rFonts w:eastAsia="Times New Roman"/>
          <w:sz w:val="24"/>
          <w:szCs w:val="24"/>
        </w:rPr>
        <w:t>озвращение</w:t>
      </w:r>
      <w:proofErr w:type="spellEnd"/>
      <w:r w:rsidRPr="004149C3">
        <w:rPr>
          <w:rFonts w:eastAsia="Times New Roman"/>
          <w:sz w:val="24"/>
          <w:szCs w:val="24"/>
        </w:rPr>
        <w:t xml:space="preserve"> татарской литературы к национальным художественным традициям: повесть «Өчаршынҗир»/ «Три аршина земли» (отрывок). Художественное осмысление национальных черт характера человека, находящегося вдали от Родины. Жизнь и творчество И. </w:t>
      </w:r>
      <w:proofErr w:type="spellStart"/>
      <w:r w:rsidRPr="004149C3">
        <w:rPr>
          <w:rFonts w:eastAsia="Times New Roman"/>
          <w:sz w:val="24"/>
          <w:szCs w:val="24"/>
        </w:rPr>
        <w:t>Юзеева</w:t>
      </w:r>
      <w:proofErr w:type="spellEnd"/>
      <w:r w:rsidRPr="004149C3">
        <w:rPr>
          <w:rFonts w:eastAsia="Times New Roman"/>
          <w:sz w:val="24"/>
          <w:szCs w:val="24"/>
        </w:rPr>
        <w:t xml:space="preserve">. Драматическое произведение «Ак </w:t>
      </w:r>
      <w:proofErr w:type="spellStart"/>
      <w:r w:rsidRPr="004149C3">
        <w:rPr>
          <w:rFonts w:eastAsia="Times New Roman"/>
          <w:sz w:val="24"/>
          <w:szCs w:val="24"/>
        </w:rPr>
        <w:t>калфагымтөшердемкулдан</w:t>
      </w:r>
      <w:proofErr w:type="spellEnd"/>
      <w:r w:rsidRPr="004149C3">
        <w:rPr>
          <w:rFonts w:eastAsia="Times New Roman"/>
          <w:sz w:val="24"/>
          <w:szCs w:val="24"/>
        </w:rPr>
        <w:t xml:space="preserve">» /«Выронили </w:t>
      </w:r>
      <w:proofErr w:type="spellStart"/>
      <w:r w:rsidRPr="004149C3">
        <w:rPr>
          <w:rFonts w:eastAsia="Times New Roman"/>
          <w:sz w:val="24"/>
          <w:szCs w:val="24"/>
        </w:rPr>
        <w:t>белыйкалфак</w:t>
      </w:r>
      <w:proofErr w:type="spellEnd"/>
      <w:r w:rsidRPr="004149C3">
        <w:rPr>
          <w:rFonts w:eastAsia="Times New Roman"/>
          <w:sz w:val="24"/>
          <w:szCs w:val="24"/>
        </w:rPr>
        <w:t xml:space="preserve"> из рук». Социально-этическая проблематика в произведении. Изображение человека на чужой земле. Авторские ремарки. Образы, символы. Творчество поэта </w:t>
      </w:r>
      <w:proofErr w:type="spellStart"/>
      <w:r w:rsidRPr="004149C3">
        <w:rPr>
          <w:rFonts w:eastAsia="Times New Roman"/>
          <w:sz w:val="24"/>
          <w:szCs w:val="24"/>
        </w:rPr>
        <w:t>Фаннура</w:t>
      </w:r>
      <w:proofErr w:type="spellEnd"/>
      <w:r w:rsidRPr="004149C3">
        <w:rPr>
          <w:rFonts w:eastAsia="Times New Roman"/>
          <w:sz w:val="24"/>
          <w:szCs w:val="24"/>
        </w:rPr>
        <w:t xml:space="preserve"> Сафина. Изучение стихотворения «Туганҗиремә»/ «Родной земле». 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 Творчество М. </w:t>
      </w:r>
      <w:proofErr w:type="spellStart"/>
      <w:r w:rsidRPr="004149C3">
        <w:rPr>
          <w:rFonts w:eastAsia="Times New Roman"/>
          <w:sz w:val="24"/>
          <w:szCs w:val="24"/>
        </w:rPr>
        <w:t>Галиева</w:t>
      </w:r>
      <w:proofErr w:type="spellEnd"/>
      <w:r w:rsidRPr="004149C3">
        <w:rPr>
          <w:rFonts w:eastAsia="Times New Roman"/>
          <w:sz w:val="24"/>
          <w:szCs w:val="24"/>
        </w:rPr>
        <w:t>. Фрагментарное ознакомление с повестью «</w:t>
      </w:r>
      <w:proofErr w:type="spellStart"/>
      <w:r w:rsidRPr="004149C3">
        <w:rPr>
          <w:rFonts w:eastAsia="Times New Roman"/>
          <w:sz w:val="24"/>
          <w:szCs w:val="24"/>
        </w:rPr>
        <w:t>Нигез</w:t>
      </w:r>
      <w:proofErr w:type="spellEnd"/>
      <w:r w:rsidRPr="004149C3">
        <w:rPr>
          <w:rFonts w:eastAsia="Times New Roman"/>
          <w:sz w:val="24"/>
          <w:szCs w:val="24"/>
        </w:rPr>
        <w:t xml:space="preserve">»/ «Родной очаг». Отражение в повести трудностей военного времени. </w:t>
      </w:r>
      <w:proofErr w:type="gramStart"/>
      <w:r w:rsidRPr="004149C3">
        <w:rPr>
          <w:rFonts w:eastAsia="Times New Roman"/>
          <w:sz w:val="24"/>
          <w:szCs w:val="24"/>
        </w:rPr>
        <w:t>Нравственная стойкость, чувство собственного достоинства, свойственные героям.</w:t>
      </w:r>
      <w:proofErr w:type="gramEnd"/>
      <w:r w:rsidRPr="004149C3">
        <w:rPr>
          <w:rFonts w:eastAsia="Times New Roman"/>
          <w:sz w:val="24"/>
          <w:szCs w:val="24"/>
        </w:rPr>
        <w:t xml:space="preserve"> Образное мышление автора. Проектная работа «Моя малая Родина». Повторение.</w:t>
      </w:r>
    </w:p>
    <w:p w:rsidR="00700DC1" w:rsidRPr="004149C3" w:rsidRDefault="00700DC1" w:rsidP="00FC22CD">
      <w:pPr>
        <w:numPr>
          <w:ilvl w:val="0"/>
          <w:numId w:val="14"/>
        </w:numPr>
        <w:tabs>
          <w:tab w:val="left" w:pos="622"/>
          <w:tab w:val="left" w:pos="14570"/>
          <w:tab w:val="left" w:pos="15309"/>
        </w:tabs>
        <w:spacing w:line="274" w:lineRule="auto"/>
        <w:ind w:right="-172"/>
        <w:jc w:val="both"/>
        <w:rPr>
          <w:rFonts w:eastAsia="Times New Roman"/>
          <w:b/>
          <w:bCs/>
          <w:sz w:val="24"/>
          <w:szCs w:val="24"/>
        </w:rPr>
      </w:pPr>
      <w:r w:rsidRPr="004149C3">
        <w:rPr>
          <w:rFonts w:eastAsia="Times New Roman"/>
          <w:b/>
          <w:bCs/>
          <w:sz w:val="24"/>
          <w:szCs w:val="24"/>
        </w:rPr>
        <w:t xml:space="preserve">Яхшылыкҗиңә. / Добро побеждает. </w:t>
      </w:r>
      <w:r w:rsidRPr="004149C3">
        <w:rPr>
          <w:rFonts w:eastAsia="Times New Roman"/>
          <w:sz w:val="24"/>
          <w:szCs w:val="24"/>
        </w:rPr>
        <w:t xml:space="preserve">Жизнь и творчество </w:t>
      </w:r>
      <w:proofErr w:type="spellStart"/>
      <w:r w:rsidRPr="004149C3">
        <w:rPr>
          <w:rFonts w:eastAsia="Times New Roman"/>
          <w:sz w:val="24"/>
          <w:szCs w:val="24"/>
        </w:rPr>
        <w:t>Ф.Хусни</w:t>
      </w:r>
      <w:proofErr w:type="spellEnd"/>
      <w:r w:rsidRPr="004149C3">
        <w:rPr>
          <w:rFonts w:eastAsia="Times New Roman"/>
          <w:sz w:val="24"/>
          <w:szCs w:val="24"/>
        </w:rPr>
        <w:t xml:space="preserve"> </w:t>
      </w:r>
      <w:proofErr w:type="spellStart"/>
      <w:r w:rsidRPr="004149C3">
        <w:rPr>
          <w:rFonts w:eastAsia="Times New Roman"/>
          <w:sz w:val="24"/>
          <w:szCs w:val="24"/>
        </w:rPr>
        <w:t>Осмыслениеребѐнком</w:t>
      </w:r>
      <w:proofErr w:type="spellEnd"/>
      <w:r w:rsidRPr="004149C3">
        <w:rPr>
          <w:rFonts w:eastAsia="Times New Roman"/>
          <w:sz w:val="24"/>
          <w:szCs w:val="24"/>
        </w:rPr>
        <w:t xml:space="preserve"> событий войны в рассказе «Сөйләнмәгән хикәя»/ «Нерассказанная история». Жизнь и творчество Р. Хафизовой. Психология детей военных лет в рассказе «Әтикайтканкөн»/ «В день возвращения отца» Р.Хафизовой. Творчество </w:t>
      </w:r>
      <w:proofErr w:type="spellStart"/>
      <w:r w:rsidRPr="004149C3">
        <w:rPr>
          <w:rFonts w:eastAsia="Times New Roman"/>
          <w:sz w:val="24"/>
          <w:szCs w:val="24"/>
        </w:rPr>
        <w:t>Ф.Яруллина</w:t>
      </w:r>
      <w:proofErr w:type="spellEnd"/>
      <w:r w:rsidRPr="004149C3">
        <w:rPr>
          <w:rFonts w:eastAsia="Times New Roman"/>
          <w:sz w:val="24"/>
          <w:szCs w:val="24"/>
        </w:rPr>
        <w:t>. Своеобразное раскрытие проблем дружбы и ответственности человека за свои поступки в рассказе «</w:t>
      </w:r>
      <w:proofErr w:type="gramStart"/>
      <w:r w:rsidRPr="004149C3">
        <w:rPr>
          <w:rFonts w:eastAsia="Times New Roman"/>
          <w:sz w:val="24"/>
          <w:szCs w:val="24"/>
        </w:rPr>
        <w:t xml:space="preserve">Ак </w:t>
      </w:r>
      <w:proofErr w:type="spellStart"/>
      <w:r w:rsidRPr="004149C3">
        <w:rPr>
          <w:rFonts w:eastAsia="Times New Roman"/>
          <w:sz w:val="24"/>
          <w:szCs w:val="24"/>
        </w:rPr>
        <w:t>т</w:t>
      </w:r>
      <w:proofErr w:type="gramEnd"/>
      <w:r w:rsidRPr="004149C3">
        <w:rPr>
          <w:rFonts w:eastAsia="Times New Roman"/>
          <w:sz w:val="24"/>
          <w:szCs w:val="24"/>
        </w:rPr>
        <w:t>өнбоек</w:t>
      </w:r>
      <w:proofErr w:type="spellEnd"/>
      <w:r w:rsidRPr="004149C3">
        <w:rPr>
          <w:rFonts w:eastAsia="Times New Roman"/>
          <w:sz w:val="24"/>
          <w:szCs w:val="24"/>
        </w:rPr>
        <w:t xml:space="preserve">» / «Белый лотос» </w:t>
      </w:r>
      <w:proofErr w:type="spellStart"/>
      <w:r w:rsidRPr="004149C3">
        <w:rPr>
          <w:rFonts w:eastAsia="Times New Roman"/>
          <w:sz w:val="24"/>
          <w:szCs w:val="24"/>
        </w:rPr>
        <w:t>Ф.Яруллина</w:t>
      </w:r>
      <w:proofErr w:type="spellEnd"/>
      <w:r w:rsidRPr="004149C3">
        <w:rPr>
          <w:rFonts w:eastAsia="Times New Roman"/>
          <w:sz w:val="24"/>
          <w:szCs w:val="24"/>
        </w:rPr>
        <w:t xml:space="preserve">. Творчество </w:t>
      </w:r>
      <w:proofErr w:type="spellStart"/>
      <w:r w:rsidRPr="004149C3">
        <w:rPr>
          <w:rFonts w:eastAsia="Times New Roman"/>
          <w:sz w:val="24"/>
          <w:szCs w:val="24"/>
        </w:rPr>
        <w:t>Р.Корбана</w:t>
      </w:r>
      <w:proofErr w:type="spellEnd"/>
      <w:r w:rsidRPr="004149C3">
        <w:rPr>
          <w:rFonts w:eastAsia="Times New Roman"/>
          <w:sz w:val="24"/>
          <w:szCs w:val="24"/>
        </w:rPr>
        <w:t xml:space="preserve">. Проблема </w:t>
      </w:r>
      <w:proofErr w:type="spellStart"/>
      <w:r w:rsidRPr="004149C3">
        <w:rPr>
          <w:rFonts w:eastAsia="Times New Roman"/>
          <w:sz w:val="24"/>
          <w:szCs w:val="24"/>
        </w:rPr>
        <w:t>взаимотношений</w:t>
      </w:r>
      <w:proofErr w:type="spellEnd"/>
      <w:r w:rsidRPr="004149C3">
        <w:rPr>
          <w:rFonts w:eastAsia="Times New Roman"/>
          <w:sz w:val="24"/>
          <w:szCs w:val="24"/>
        </w:rPr>
        <w:t xml:space="preserve"> человека и природы в стихотворении «Ярдәмитик» / «Давайте, поможем». Своеобразие изображения детской психологии в рассказе «</w:t>
      </w:r>
      <w:proofErr w:type="spellStart"/>
      <w:r w:rsidRPr="004149C3">
        <w:rPr>
          <w:rFonts w:eastAsia="Times New Roman"/>
          <w:sz w:val="24"/>
          <w:szCs w:val="24"/>
        </w:rPr>
        <w:t>Биш</w:t>
      </w:r>
      <w:proofErr w:type="spellEnd"/>
      <w:r w:rsidRPr="004149C3">
        <w:rPr>
          <w:rFonts w:eastAsia="Times New Roman"/>
          <w:sz w:val="24"/>
          <w:szCs w:val="24"/>
        </w:rPr>
        <w:t xml:space="preserve"> «</w:t>
      </w:r>
      <w:proofErr w:type="spellStart"/>
      <w:r w:rsidRPr="004149C3">
        <w:rPr>
          <w:rFonts w:eastAsia="Times New Roman"/>
          <w:sz w:val="24"/>
          <w:szCs w:val="24"/>
        </w:rPr>
        <w:t>икеле</w:t>
      </w:r>
      <w:proofErr w:type="spellEnd"/>
      <w:r w:rsidRPr="004149C3">
        <w:rPr>
          <w:rFonts w:eastAsia="Times New Roman"/>
          <w:sz w:val="24"/>
          <w:szCs w:val="24"/>
        </w:rPr>
        <w:t xml:space="preserve">»/ «Пять «двоек» Р. </w:t>
      </w:r>
      <w:proofErr w:type="spellStart"/>
      <w:r w:rsidRPr="004149C3">
        <w:rPr>
          <w:rFonts w:eastAsia="Times New Roman"/>
          <w:sz w:val="24"/>
          <w:szCs w:val="24"/>
        </w:rPr>
        <w:t>Галиуллина</w:t>
      </w:r>
      <w:proofErr w:type="spellEnd"/>
      <w:r w:rsidRPr="004149C3">
        <w:rPr>
          <w:rFonts w:eastAsia="Times New Roman"/>
          <w:sz w:val="24"/>
          <w:szCs w:val="24"/>
        </w:rPr>
        <w:t xml:space="preserve">. Раскрытие </w:t>
      </w:r>
      <w:proofErr w:type="spellStart"/>
      <w:r w:rsidRPr="004149C3">
        <w:rPr>
          <w:rFonts w:eastAsia="Times New Roman"/>
          <w:sz w:val="24"/>
          <w:szCs w:val="24"/>
        </w:rPr>
        <w:t>правственных</w:t>
      </w:r>
      <w:proofErr w:type="spellEnd"/>
      <w:r w:rsidRPr="004149C3">
        <w:rPr>
          <w:rFonts w:eastAsia="Times New Roman"/>
          <w:sz w:val="24"/>
          <w:szCs w:val="24"/>
        </w:rPr>
        <w:t xml:space="preserve"> проблем в рассказе «</w:t>
      </w:r>
      <w:proofErr w:type="spellStart"/>
      <w:r w:rsidRPr="004149C3">
        <w:rPr>
          <w:rFonts w:eastAsia="Times New Roman"/>
          <w:sz w:val="24"/>
          <w:szCs w:val="24"/>
        </w:rPr>
        <w:t>Табыш</w:t>
      </w:r>
      <w:proofErr w:type="spellEnd"/>
      <w:r w:rsidRPr="004149C3">
        <w:rPr>
          <w:rFonts w:eastAsia="Times New Roman"/>
          <w:sz w:val="24"/>
          <w:szCs w:val="24"/>
        </w:rPr>
        <w:t xml:space="preserve">»/ «Находка» </w:t>
      </w:r>
      <w:proofErr w:type="spellStart"/>
      <w:r w:rsidRPr="004149C3">
        <w:rPr>
          <w:rFonts w:eastAsia="Times New Roman"/>
          <w:sz w:val="24"/>
          <w:szCs w:val="24"/>
        </w:rPr>
        <w:t>А.Ахметгалиевой</w:t>
      </w:r>
      <w:proofErr w:type="spellEnd"/>
      <w:r w:rsidRPr="004149C3">
        <w:rPr>
          <w:rFonts w:eastAsia="Times New Roman"/>
          <w:sz w:val="24"/>
          <w:szCs w:val="24"/>
        </w:rPr>
        <w:t>.</w:t>
      </w:r>
    </w:p>
    <w:p w:rsidR="00700DC1" w:rsidRPr="004149C3" w:rsidRDefault="00700DC1" w:rsidP="00FC22CD">
      <w:pPr>
        <w:tabs>
          <w:tab w:val="left" w:pos="14570"/>
          <w:tab w:val="left" w:pos="15309"/>
        </w:tabs>
        <w:ind w:right="-172"/>
        <w:rPr>
          <w:sz w:val="24"/>
          <w:szCs w:val="24"/>
        </w:rPr>
      </w:pPr>
      <w:r w:rsidRPr="004149C3">
        <w:rPr>
          <w:rFonts w:eastAsia="Times New Roman"/>
          <w:b/>
          <w:bCs/>
          <w:sz w:val="24"/>
          <w:szCs w:val="24"/>
        </w:rPr>
        <w:t xml:space="preserve">7. Табигатькәтабибкирәк. / Природе нужен доктор. </w:t>
      </w:r>
      <w:proofErr w:type="spellStart"/>
      <w:r w:rsidRPr="004149C3">
        <w:rPr>
          <w:rFonts w:eastAsia="Times New Roman"/>
          <w:sz w:val="24"/>
          <w:szCs w:val="24"/>
        </w:rPr>
        <w:t>М.Аглямов</w:t>
      </w:r>
      <w:proofErr w:type="spellEnd"/>
      <w:r w:rsidRPr="004149C3">
        <w:rPr>
          <w:rFonts w:eastAsia="Times New Roman"/>
          <w:b/>
          <w:bCs/>
          <w:sz w:val="24"/>
          <w:szCs w:val="24"/>
        </w:rPr>
        <w:t xml:space="preserve">. </w:t>
      </w:r>
      <w:r w:rsidRPr="004149C3">
        <w:rPr>
          <w:rFonts w:eastAsia="Times New Roman"/>
          <w:sz w:val="24"/>
          <w:szCs w:val="24"/>
        </w:rPr>
        <w:t>«Каеннарбулсаңиде»</w:t>
      </w:r>
    </w:p>
    <w:p w:rsidR="00700DC1" w:rsidRPr="004149C3" w:rsidRDefault="00700DC1" w:rsidP="00FC22CD">
      <w:pPr>
        <w:tabs>
          <w:tab w:val="left" w:pos="14570"/>
          <w:tab w:val="left" w:pos="15309"/>
        </w:tabs>
        <w:spacing w:line="53" w:lineRule="exact"/>
        <w:ind w:right="-172"/>
        <w:rPr>
          <w:sz w:val="24"/>
          <w:szCs w:val="24"/>
        </w:rPr>
      </w:pPr>
    </w:p>
    <w:p w:rsidR="00700DC1" w:rsidRPr="004149C3" w:rsidRDefault="00700DC1" w:rsidP="00FC22CD">
      <w:pPr>
        <w:numPr>
          <w:ilvl w:val="0"/>
          <w:numId w:val="15"/>
        </w:numPr>
        <w:tabs>
          <w:tab w:val="left" w:pos="413"/>
          <w:tab w:val="left" w:pos="14570"/>
          <w:tab w:val="left" w:pos="15309"/>
        </w:tabs>
        <w:spacing w:line="273" w:lineRule="auto"/>
        <w:ind w:right="-172"/>
        <w:jc w:val="both"/>
        <w:rPr>
          <w:rFonts w:eastAsia="Times New Roman"/>
          <w:sz w:val="24"/>
          <w:szCs w:val="24"/>
        </w:rPr>
      </w:pPr>
      <w:r w:rsidRPr="004149C3">
        <w:rPr>
          <w:rFonts w:eastAsia="Times New Roman"/>
          <w:sz w:val="24"/>
          <w:szCs w:val="24"/>
        </w:rPr>
        <w:t>«Как березы», «</w:t>
      </w:r>
      <w:proofErr w:type="spellStart"/>
      <w:r w:rsidRPr="004149C3">
        <w:rPr>
          <w:rFonts w:eastAsia="Times New Roman"/>
          <w:sz w:val="24"/>
          <w:szCs w:val="24"/>
        </w:rPr>
        <w:t>Учакурыннары</w:t>
      </w:r>
      <w:proofErr w:type="spellEnd"/>
      <w:r w:rsidRPr="004149C3">
        <w:rPr>
          <w:rFonts w:eastAsia="Times New Roman"/>
          <w:sz w:val="24"/>
          <w:szCs w:val="24"/>
        </w:rPr>
        <w:t>» / «Места костров». Проблема «исторической памяти». Многообразие жанровых форм, стилевых че</w:t>
      </w:r>
      <w:proofErr w:type="gramStart"/>
      <w:r w:rsidRPr="004149C3">
        <w:rPr>
          <w:rFonts w:eastAsia="Times New Roman"/>
          <w:sz w:val="24"/>
          <w:szCs w:val="24"/>
        </w:rPr>
        <w:t>рт в тв</w:t>
      </w:r>
      <w:proofErr w:type="gramEnd"/>
      <w:r w:rsidRPr="004149C3">
        <w:rPr>
          <w:rFonts w:eastAsia="Times New Roman"/>
          <w:sz w:val="24"/>
          <w:szCs w:val="24"/>
        </w:rPr>
        <w:t xml:space="preserve">орчестве </w:t>
      </w:r>
      <w:proofErr w:type="spellStart"/>
      <w:r w:rsidRPr="004149C3">
        <w:rPr>
          <w:rFonts w:eastAsia="Times New Roman"/>
          <w:sz w:val="24"/>
          <w:szCs w:val="24"/>
        </w:rPr>
        <w:t>М.Аглямова</w:t>
      </w:r>
      <w:proofErr w:type="spellEnd"/>
      <w:r w:rsidRPr="004149C3">
        <w:rPr>
          <w:rFonts w:eastAsia="Times New Roman"/>
          <w:sz w:val="24"/>
          <w:szCs w:val="24"/>
        </w:rPr>
        <w:t>. Проблемы взаимоотношения человека и природы в стихотворении «Балы</w:t>
      </w:r>
      <w:r>
        <w:rPr>
          <w:rFonts w:eastAsia="Times New Roman"/>
          <w:sz w:val="24"/>
          <w:szCs w:val="24"/>
        </w:rPr>
        <w:t xml:space="preserve">к </w:t>
      </w:r>
      <w:proofErr w:type="spellStart"/>
      <w:r>
        <w:rPr>
          <w:rFonts w:eastAsia="Times New Roman"/>
          <w:sz w:val="24"/>
          <w:szCs w:val="24"/>
        </w:rPr>
        <w:t>кычкыруы</w:t>
      </w:r>
      <w:proofErr w:type="spellEnd"/>
      <w:r>
        <w:rPr>
          <w:rFonts w:eastAsia="Times New Roman"/>
          <w:sz w:val="24"/>
          <w:szCs w:val="24"/>
        </w:rPr>
        <w:t>»/ «Крик рыбы» З. Мансурова и в рассказе «</w:t>
      </w:r>
      <w:proofErr w:type="spellStart"/>
      <w:r>
        <w:rPr>
          <w:rFonts w:eastAsia="Times New Roman"/>
          <w:sz w:val="24"/>
          <w:szCs w:val="24"/>
        </w:rPr>
        <w:t>Карач</w:t>
      </w:r>
      <w:proofErr w:type="spellEnd"/>
      <w:r>
        <w:rPr>
          <w:rFonts w:eastAsia="Times New Roman"/>
          <w:sz w:val="24"/>
          <w:szCs w:val="24"/>
        </w:rPr>
        <w:t>»/ «Ворон» Х. Ибрагима Повторение и обобщение изученного в 7 классе. Повторение.</w:t>
      </w:r>
    </w:p>
    <w:p w:rsidR="004149C3" w:rsidRDefault="004149C3" w:rsidP="004149C3">
      <w:pPr>
        <w:tabs>
          <w:tab w:val="left" w:pos="413"/>
          <w:tab w:val="left" w:pos="14570"/>
          <w:tab w:val="left" w:pos="15309"/>
        </w:tabs>
        <w:spacing w:line="273" w:lineRule="auto"/>
        <w:ind w:right="-172"/>
        <w:jc w:val="both"/>
        <w:rPr>
          <w:rFonts w:eastAsia="Times New Roman"/>
          <w:sz w:val="24"/>
          <w:szCs w:val="24"/>
          <w:lang w:val="en-US"/>
        </w:rPr>
      </w:pPr>
    </w:p>
    <w:p w:rsidR="004149C3" w:rsidRDefault="004149C3" w:rsidP="004149C3">
      <w:pPr>
        <w:tabs>
          <w:tab w:val="left" w:pos="413"/>
          <w:tab w:val="left" w:pos="14570"/>
          <w:tab w:val="left" w:pos="15309"/>
        </w:tabs>
        <w:spacing w:line="273" w:lineRule="auto"/>
        <w:ind w:right="-172"/>
        <w:jc w:val="both"/>
        <w:rPr>
          <w:rFonts w:eastAsia="Times New Roman"/>
          <w:sz w:val="24"/>
          <w:szCs w:val="24"/>
          <w:lang w:val="en-US"/>
        </w:rPr>
      </w:pPr>
    </w:p>
    <w:p w:rsidR="004149C3" w:rsidRDefault="004149C3" w:rsidP="004149C3">
      <w:pPr>
        <w:tabs>
          <w:tab w:val="left" w:pos="413"/>
          <w:tab w:val="left" w:pos="14570"/>
          <w:tab w:val="left" w:pos="15309"/>
        </w:tabs>
        <w:spacing w:line="273" w:lineRule="auto"/>
        <w:ind w:right="-172"/>
        <w:jc w:val="both"/>
        <w:rPr>
          <w:rFonts w:eastAsia="Times New Roman"/>
          <w:sz w:val="24"/>
          <w:szCs w:val="24"/>
          <w:lang w:val="en-US"/>
        </w:rPr>
      </w:pPr>
    </w:p>
    <w:p w:rsidR="004149C3" w:rsidRDefault="004149C3" w:rsidP="004149C3">
      <w:pPr>
        <w:tabs>
          <w:tab w:val="left" w:pos="413"/>
          <w:tab w:val="left" w:pos="14570"/>
          <w:tab w:val="left" w:pos="15309"/>
        </w:tabs>
        <w:spacing w:line="273" w:lineRule="auto"/>
        <w:ind w:right="-172"/>
        <w:jc w:val="both"/>
        <w:rPr>
          <w:rFonts w:eastAsia="Times New Roman"/>
          <w:sz w:val="24"/>
          <w:szCs w:val="24"/>
        </w:rPr>
      </w:pPr>
    </w:p>
    <w:p w:rsidR="00A57D7D" w:rsidRDefault="00A57D7D" w:rsidP="004149C3">
      <w:pPr>
        <w:tabs>
          <w:tab w:val="left" w:pos="413"/>
          <w:tab w:val="left" w:pos="14570"/>
          <w:tab w:val="left" w:pos="15309"/>
        </w:tabs>
        <w:spacing w:line="273" w:lineRule="auto"/>
        <w:ind w:right="-172"/>
        <w:jc w:val="both"/>
        <w:rPr>
          <w:rFonts w:eastAsia="Times New Roman"/>
          <w:sz w:val="24"/>
          <w:szCs w:val="24"/>
        </w:rPr>
      </w:pPr>
    </w:p>
    <w:p w:rsidR="00A57D7D" w:rsidRDefault="00A57D7D" w:rsidP="004149C3">
      <w:pPr>
        <w:tabs>
          <w:tab w:val="left" w:pos="413"/>
          <w:tab w:val="left" w:pos="14570"/>
          <w:tab w:val="left" w:pos="15309"/>
        </w:tabs>
        <w:spacing w:line="273" w:lineRule="auto"/>
        <w:ind w:right="-172"/>
        <w:jc w:val="both"/>
        <w:rPr>
          <w:rFonts w:eastAsia="Times New Roman"/>
          <w:sz w:val="24"/>
          <w:szCs w:val="24"/>
        </w:rPr>
      </w:pPr>
    </w:p>
    <w:p w:rsidR="00A57D7D" w:rsidRDefault="00A57D7D" w:rsidP="004149C3">
      <w:pPr>
        <w:tabs>
          <w:tab w:val="left" w:pos="413"/>
          <w:tab w:val="left" w:pos="14570"/>
          <w:tab w:val="left" w:pos="15309"/>
        </w:tabs>
        <w:spacing w:line="273" w:lineRule="auto"/>
        <w:ind w:right="-172"/>
        <w:jc w:val="both"/>
        <w:rPr>
          <w:rFonts w:eastAsia="Times New Roman"/>
          <w:sz w:val="24"/>
          <w:szCs w:val="24"/>
        </w:rPr>
      </w:pPr>
    </w:p>
    <w:p w:rsidR="00A57D7D" w:rsidRPr="00A57D7D" w:rsidRDefault="00A57D7D" w:rsidP="004149C3">
      <w:pPr>
        <w:tabs>
          <w:tab w:val="left" w:pos="413"/>
          <w:tab w:val="left" w:pos="14570"/>
          <w:tab w:val="left" w:pos="15309"/>
        </w:tabs>
        <w:spacing w:line="273" w:lineRule="auto"/>
        <w:ind w:right="-172"/>
        <w:jc w:val="both"/>
        <w:rPr>
          <w:rFonts w:eastAsia="Times New Roman"/>
          <w:sz w:val="24"/>
          <w:szCs w:val="24"/>
        </w:rPr>
      </w:pPr>
      <w:bookmarkStart w:id="0" w:name="_GoBack"/>
      <w:bookmarkEnd w:id="0"/>
    </w:p>
    <w:p w:rsidR="004149C3" w:rsidRDefault="004149C3" w:rsidP="004149C3">
      <w:pPr>
        <w:tabs>
          <w:tab w:val="left" w:pos="413"/>
          <w:tab w:val="left" w:pos="14570"/>
          <w:tab w:val="left" w:pos="15309"/>
        </w:tabs>
        <w:spacing w:line="273" w:lineRule="auto"/>
        <w:ind w:right="-172"/>
        <w:jc w:val="both"/>
        <w:rPr>
          <w:rFonts w:eastAsia="Times New Roman"/>
          <w:sz w:val="24"/>
          <w:szCs w:val="24"/>
          <w:lang w:val="en-US"/>
        </w:rPr>
      </w:pPr>
    </w:p>
    <w:p w:rsidR="004149C3" w:rsidRPr="00FC22CD" w:rsidRDefault="004149C3" w:rsidP="004149C3">
      <w:pPr>
        <w:tabs>
          <w:tab w:val="left" w:pos="413"/>
          <w:tab w:val="left" w:pos="14570"/>
          <w:tab w:val="left" w:pos="15309"/>
        </w:tabs>
        <w:spacing w:line="273" w:lineRule="auto"/>
        <w:ind w:right="-172"/>
        <w:jc w:val="both"/>
        <w:rPr>
          <w:rFonts w:eastAsia="Times New Roman"/>
          <w:sz w:val="24"/>
          <w:szCs w:val="24"/>
        </w:rPr>
      </w:pPr>
    </w:p>
    <w:p w:rsidR="00FC22CD" w:rsidRPr="00FC22CD" w:rsidRDefault="00FC22CD" w:rsidP="00FC22CD">
      <w:pPr>
        <w:numPr>
          <w:ilvl w:val="0"/>
          <w:numId w:val="15"/>
        </w:numPr>
        <w:tabs>
          <w:tab w:val="left" w:pos="413"/>
          <w:tab w:val="left" w:pos="14570"/>
          <w:tab w:val="left" w:pos="15309"/>
        </w:tabs>
        <w:spacing w:line="273" w:lineRule="auto"/>
        <w:ind w:right="-172"/>
        <w:jc w:val="both"/>
        <w:rPr>
          <w:rFonts w:eastAsia="Times New Roman"/>
          <w:sz w:val="24"/>
          <w:szCs w:val="24"/>
        </w:rPr>
      </w:pPr>
    </w:p>
    <w:p w:rsidR="00FC22CD" w:rsidRDefault="00FC22CD" w:rsidP="00FC22CD">
      <w:pPr>
        <w:tabs>
          <w:tab w:val="left" w:pos="14570"/>
          <w:tab w:val="left" w:pos="15309"/>
        </w:tabs>
        <w:spacing w:line="264" w:lineRule="auto"/>
        <w:ind w:right="-172"/>
        <w:jc w:val="center"/>
        <w:rPr>
          <w:rFonts w:eastAsia="Times New Roman"/>
          <w:b/>
          <w:bCs/>
          <w:sz w:val="24"/>
          <w:szCs w:val="24"/>
        </w:rPr>
      </w:pPr>
      <w:r w:rsidRPr="00531598">
        <w:rPr>
          <w:rFonts w:eastAsia="Times New Roman"/>
          <w:b/>
          <w:bCs/>
          <w:sz w:val="24"/>
          <w:szCs w:val="24"/>
        </w:rPr>
        <w:t>ТЕМАТИЧЕСКОЕ ПЛАНИРОВАНИЕ С УКАЗАНИЕМ КОЛИЧЕСТВА ЧАСОВ, ОТВОДИМЫХ НА ОСВОЕНИЕ КАЖДОЙ ТЕМЫ</w:t>
      </w:r>
    </w:p>
    <w:p w:rsidR="00510DFA" w:rsidRDefault="00510DFA" w:rsidP="00FC22CD">
      <w:pPr>
        <w:tabs>
          <w:tab w:val="left" w:pos="14570"/>
          <w:tab w:val="left" w:pos="15309"/>
        </w:tabs>
        <w:spacing w:line="264" w:lineRule="auto"/>
        <w:ind w:right="-172"/>
        <w:jc w:val="center"/>
        <w:rPr>
          <w:rFonts w:eastAsia="Times New Roman"/>
          <w:b/>
          <w:bCs/>
          <w:sz w:val="24"/>
          <w:szCs w:val="24"/>
        </w:rPr>
      </w:pPr>
    </w:p>
    <w:tbl>
      <w:tblPr>
        <w:tblStyle w:val="a6"/>
        <w:tblW w:w="11765" w:type="dxa"/>
        <w:tblInd w:w="1668" w:type="dxa"/>
        <w:tblLook w:val="04A0" w:firstRow="1" w:lastRow="0" w:firstColumn="1" w:lastColumn="0" w:noHBand="0" w:noVBand="1"/>
      </w:tblPr>
      <w:tblGrid>
        <w:gridCol w:w="1049"/>
        <w:gridCol w:w="7540"/>
        <w:gridCol w:w="3176"/>
      </w:tblGrid>
      <w:tr w:rsidR="00531598" w:rsidTr="00510DFA">
        <w:tc>
          <w:tcPr>
            <w:tcW w:w="992" w:type="dxa"/>
            <w:vAlign w:val="bottom"/>
          </w:tcPr>
          <w:p w:rsidR="00531598" w:rsidRPr="00531598" w:rsidRDefault="00531598" w:rsidP="006A464D">
            <w:pPr>
              <w:pStyle w:val="a5"/>
              <w:rPr>
                <w:b/>
                <w:sz w:val="24"/>
                <w:szCs w:val="24"/>
              </w:rPr>
            </w:pPr>
            <w:r w:rsidRPr="00531598">
              <w:rPr>
                <w:rFonts w:eastAsia="Times New Roman"/>
                <w:b/>
                <w:sz w:val="24"/>
                <w:szCs w:val="24"/>
              </w:rPr>
              <w:t>№ раздела</w:t>
            </w:r>
          </w:p>
        </w:tc>
        <w:tc>
          <w:tcPr>
            <w:tcW w:w="7588" w:type="dxa"/>
            <w:vAlign w:val="bottom"/>
          </w:tcPr>
          <w:p w:rsidR="00531598" w:rsidRPr="00531598" w:rsidRDefault="00531598" w:rsidP="006A464D">
            <w:pPr>
              <w:pStyle w:val="a5"/>
              <w:rPr>
                <w:b/>
                <w:sz w:val="24"/>
                <w:szCs w:val="24"/>
              </w:rPr>
            </w:pPr>
            <w:r w:rsidRPr="00531598">
              <w:rPr>
                <w:rFonts w:eastAsia="Times New Roman"/>
                <w:b/>
                <w:sz w:val="24"/>
                <w:szCs w:val="24"/>
              </w:rPr>
              <w:t>Наименование разделов</w:t>
            </w:r>
          </w:p>
        </w:tc>
        <w:tc>
          <w:tcPr>
            <w:tcW w:w="3185" w:type="dxa"/>
            <w:vAlign w:val="bottom"/>
          </w:tcPr>
          <w:p w:rsidR="00531598" w:rsidRPr="00531598" w:rsidRDefault="00531598" w:rsidP="006A464D">
            <w:pPr>
              <w:pStyle w:val="a5"/>
              <w:rPr>
                <w:b/>
                <w:sz w:val="24"/>
                <w:szCs w:val="24"/>
              </w:rPr>
            </w:pPr>
            <w:r w:rsidRPr="00531598">
              <w:rPr>
                <w:rFonts w:eastAsia="Times New Roman"/>
                <w:b/>
                <w:sz w:val="24"/>
                <w:szCs w:val="24"/>
              </w:rPr>
              <w:t>Количествочасов</w:t>
            </w:r>
          </w:p>
        </w:tc>
      </w:tr>
      <w:tr w:rsidR="00531598" w:rsidTr="00510DFA">
        <w:tc>
          <w:tcPr>
            <w:tcW w:w="992" w:type="dxa"/>
            <w:vAlign w:val="bottom"/>
          </w:tcPr>
          <w:p w:rsidR="00531598" w:rsidRPr="00531598" w:rsidRDefault="00531598" w:rsidP="00531598">
            <w:pPr>
              <w:pStyle w:val="a5"/>
              <w:jc w:val="center"/>
              <w:rPr>
                <w:sz w:val="24"/>
                <w:szCs w:val="24"/>
              </w:rPr>
            </w:pPr>
            <w:r w:rsidRPr="00531598">
              <w:rPr>
                <w:sz w:val="24"/>
                <w:szCs w:val="24"/>
              </w:rPr>
              <w:t>1</w:t>
            </w:r>
          </w:p>
        </w:tc>
        <w:tc>
          <w:tcPr>
            <w:tcW w:w="7588" w:type="dxa"/>
            <w:vAlign w:val="bottom"/>
          </w:tcPr>
          <w:p w:rsidR="00531598" w:rsidRPr="00531598" w:rsidRDefault="00531598" w:rsidP="00531598">
            <w:pPr>
              <w:pStyle w:val="a5"/>
              <w:jc w:val="center"/>
              <w:rPr>
                <w:sz w:val="24"/>
                <w:szCs w:val="24"/>
              </w:rPr>
            </w:pPr>
            <w:r w:rsidRPr="00531598">
              <w:rPr>
                <w:sz w:val="24"/>
                <w:szCs w:val="24"/>
              </w:rPr>
              <w:t>Народ правдив</w:t>
            </w:r>
          </w:p>
        </w:tc>
        <w:tc>
          <w:tcPr>
            <w:tcW w:w="3185" w:type="dxa"/>
            <w:vAlign w:val="bottom"/>
          </w:tcPr>
          <w:p w:rsidR="00531598" w:rsidRPr="00531598" w:rsidRDefault="00531598" w:rsidP="00510DFA">
            <w:pPr>
              <w:pStyle w:val="a5"/>
              <w:jc w:val="center"/>
              <w:rPr>
                <w:b/>
                <w:sz w:val="24"/>
                <w:szCs w:val="24"/>
              </w:rPr>
            </w:pPr>
            <w:r>
              <w:rPr>
                <w:b/>
                <w:sz w:val="24"/>
                <w:szCs w:val="24"/>
              </w:rPr>
              <w:t>7</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r>
              <w:rPr>
                <w:sz w:val="20"/>
                <w:szCs w:val="20"/>
              </w:rPr>
              <w:t>2</w:t>
            </w:r>
          </w:p>
        </w:tc>
        <w:tc>
          <w:tcPr>
            <w:tcW w:w="7588" w:type="dxa"/>
          </w:tcPr>
          <w:p w:rsidR="00531598" w:rsidRPr="00531598" w:rsidRDefault="00531598" w:rsidP="00531598">
            <w:pPr>
              <w:tabs>
                <w:tab w:val="left" w:pos="14570"/>
                <w:tab w:val="left" w:pos="15309"/>
              </w:tabs>
              <w:spacing w:line="264" w:lineRule="auto"/>
              <w:ind w:right="-172"/>
              <w:jc w:val="center"/>
              <w:rPr>
                <w:sz w:val="20"/>
                <w:szCs w:val="20"/>
              </w:rPr>
            </w:pPr>
            <w:r w:rsidRPr="00531598">
              <w:rPr>
                <w:rFonts w:eastAsia="Times New Roman"/>
              </w:rPr>
              <w:t>Слово мудрецов</w:t>
            </w:r>
          </w:p>
        </w:tc>
        <w:tc>
          <w:tcPr>
            <w:tcW w:w="3185" w:type="dxa"/>
          </w:tcPr>
          <w:p w:rsidR="00531598" w:rsidRDefault="00531598" w:rsidP="00510DFA">
            <w:pPr>
              <w:tabs>
                <w:tab w:val="left" w:pos="14570"/>
                <w:tab w:val="left" w:pos="15309"/>
              </w:tabs>
              <w:spacing w:line="264" w:lineRule="auto"/>
              <w:ind w:right="-172"/>
              <w:jc w:val="center"/>
              <w:rPr>
                <w:sz w:val="20"/>
                <w:szCs w:val="20"/>
              </w:rPr>
            </w:pPr>
            <w:r>
              <w:rPr>
                <w:sz w:val="20"/>
                <w:szCs w:val="20"/>
              </w:rPr>
              <w:t>4</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r>
              <w:rPr>
                <w:sz w:val="20"/>
                <w:szCs w:val="20"/>
              </w:rPr>
              <w:t>3</w:t>
            </w:r>
          </w:p>
        </w:tc>
        <w:tc>
          <w:tcPr>
            <w:tcW w:w="7588" w:type="dxa"/>
          </w:tcPr>
          <w:p w:rsidR="00531598" w:rsidRPr="00531598" w:rsidRDefault="00531598" w:rsidP="00531598">
            <w:pPr>
              <w:tabs>
                <w:tab w:val="left" w:pos="14570"/>
                <w:tab w:val="left" w:pos="15309"/>
              </w:tabs>
              <w:spacing w:line="264" w:lineRule="auto"/>
              <w:ind w:right="-172"/>
              <w:jc w:val="center"/>
              <w:rPr>
                <w:sz w:val="20"/>
                <w:szCs w:val="20"/>
              </w:rPr>
            </w:pPr>
            <w:r w:rsidRPr="00531598">
              <w:rPr>
                <w:rFonts w:eastAsia="Times New Roman"/>
              </w:rPr>
              <w:t>Судьба страны в надёжных руках</w:t>
            </w:r>
          </w:p>
        </w:tc>
        <w:tc>
          <w:tcPr>
            <w:tcW w:w="3185" w:type="dxa"/>
          </w:tcPr>
          <w:p w:rsidR="00531598" w:rsidRDefault="00531598" w:rsidP="00510DFA">
            <w:pPr>
              <w:tabs>
                <w:tab w:val="left" w:pos="14570"/>
                <w:tab w:val="left" w:pos="15309"/>
              </w:tabs>
              <w:spacing w:line="264" w:lineRule="auto"/>
              <w:ind w:right="-172"/>
              <w:jc w:val="center"/>
              <w:rPr>
                <w:sz w:val="20"/>
                <w:szCs w:val="20"/>
              </w:rPr>
            </w:pPr>
            <w:r>
              <w:rPr>
                <w:sz w:val="20"/>
                <w:szCs w:val="20"/>
              </w:rPr>
              <w:t>5</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r>
              <w:rPr>
                <w:sz w:val="20"/>
                <w:szCs w:val="20"/>
              </w:rPr>
              <w:t>4</w:t>
            </w:r>
          </w:p>
        </w:tc>
        <w:tc>
          <w:tcPr>
            <w:tcW w:w="7588" w:type="dxa"/>
          </w:tcPr>
          <w:p w:rsidR="00531598" w:rsidRPr="00531598" w:rsidRDefault="00531598" w:rsidP="00531598">
            <w:pPr>
              <w:tabs>
                <w:tab w:val="left" w:pos="14570"/>
                <w:tab w:val="left" w:pos="15309"/>
              </w:tabs>
              <w:spacing w:line="264" w:lineRule="auto"/>
              <w:ind w:right="-172"/>
              <w:jc w:val="center"/>
              <w:rPr>
                <w:sz w:val="20"/>
                <w:szCs w:val="20"/>
              </w:rPr>
            </w:pPr>
            <w:r w:rsidRPr="00531598">
              <w:rPr>
                <w:rFonts w:eastAsia="Times New Roman"/>
              </w:rPr>
              <w:t>Герой своего времени</w:t>
            </w:r>
          </w:p>
        </w:tc>
        <w:tc>
          <w:tcPr>
            <w:tcW w:w="3185" w:type="dxa"/>
          </w:tcPr>
          <w:p w:rsidR="00531598" w:rsidRDefault="00510DFA" w:rsidP="00510DFA">
            <w:pPr>
              <w:tabs>
                <w:tab w:val="left" w:pos="14570"/>
                <w:tab w:val="left" w:pos="15309"/>
              </w:tabs>
              <w:spacing w:line="264" w:lineRule="auto"/>
              <w:ind w:right="-172"/>
              <w:jc w:val="center"/>
              <w:rPr>
                <w:sz w:val="20"/>
                <w:szCs w:val="20"/>
              </w:rPr>
            </w:pPr>
            <w:r>
              <w:rPr>
                <w:sz w:val="20"/>
                <w:szCs w:val="20"/>
              </w:rPr>
              <w:t>3</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r>
              <w:rPr>
                <w:sz w:val="20"/>
                <w:szCs w:val="20"/>
              </w:rPr>
              <w:t>5</w:t>
            </w:r>
          </w:p>
        </w:tc>
        <w:tc>
          <w:tcPr>
            <w:tcW w:w="7588" w:type="dxa"/>
          </w:tcPr>
          <w:p w:rsidR="00531598" w:rsidRPr="00531598" w:rsidRDefault="00531598" w:rsidP="00531598">
            <w:pPr>
              <w:jc w:val="center"/>
              <w:rPr>
                <w:sz w:val="20"/>
                <w:szCs w:val="20"/>
              </w:rPr>
            </w:pPr>
            <w:r w:rsidRPr="00531598">
              <w:rPr>
                <w:sz w:val="20"/>
                <w:szCs w:val="20"/>
              </w:rPr>
              <w:t>Тема Родины.</w:t>
            </w:r>
          </w:p>
        </w:tc>
        <w:tc>
          <w:tcPr>
            <w:tcW w:w="3185" w:type="dxa"/>
          </w:tcPr>
          <w:p w:rsidR="00531598" w:rsidRDefault="00510DFA" w:rsidP="00510DFA">
            <w:pPr>
              <w:tabs>
                <w:tab w:val="left" w:pos="14570"/>
                <w:tab w:val="left" w:pos="15309"/>
              </w:tabs>
              <w:spacing w:line="264" w:lineRule="auto"/>
              <w:ind w:right="-172"/>
              <w:jc w:val="center"/>
              <w:rPr>
                <w:sz w:val="20"/>
                <w:szCs w:val="20"/>
              </w:rPr>
            </w:pPr>
            <w:r>
              <w:rPr>
                <w:sz w:val="20"/>
                <w:szCs w:val="20"/>
              </w:rPr>
              <w:t>4</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r>
              <w:rPr>
                <w:sz w:val="20"/>
                <w:szCs w:val="20"/>
              </w:rPr>
              <w:t>6</w:t>
            </w:r>
          </w:p>
        </w:tc>
        <w:tc>
          <w:tcPr>
            <w:tcW w:w="7588" w:type="dxa"/>
          </w:tcPr>
          <w:p w:rsidR="00531598" w:rsidRPr="00531598" w:rsidRDefault="00531598" w:rsidP="00531598">
            <w:pPr>
              <w:tabs>
                <w:tab w:val="left" w:pos="14570"/>
                <w:tab w:val="left" w:pos="15309"/>
              </w:tabs>
              <w:spacing w:line="264" w:lineRule="auto"/>
              <w:ind w:right="-172"/>
              <w:jc w:val="center"/>
              <w:rPr>
                <w:sz w:val="20"/>
                <w:szCs w:val="20"/>
              </w:rPr>
            </w:pPr>
            <w:r w:rsidRPr="00531598">
              <w:rPr>
                <w:rFonts w:eastAsia="Times New Roman"/>
              </w:rPr>
              <w:t>Добро побеждает</w:t>
            </w:r>
          </w:p>
        </w:tc>
        <w:tc>
          <w:tcPr>
            <w:tcW w:w="3185" w:type="dxa"/>
          </w:tcPr>
          <w:p w:rsidR="00531598" w:rsidRDefault="00510DFA" w:rsidP="00510DFA">
            <w:pPr>
              <w:tabs>
                <w:tab w:val="left" w:pos="14570"/>
                <w:tab w:val="left" w:pos="15309"/>
              </w:tabs>
              <w:spacing w:line="264" w:lineRule="auto"/>
              <w:ind w:right="-172"/>
              <w:jc w:val="center"/>
              <w:rPr>
                <w:sz w:val="20"/>
                <w:szCs w:val="20"/>
              </w:rPr>
            </w:pPr>
            <w:r>
              <w:rPr>
                <w:sz w:val="20"/>
                <w:szCs w:val="20"/>
              </w:rPr>
              <w:t>6</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r>
              <w:rPr>
                <w:sz w:val="20"/>
                <w:szCs w:val="20"/>
              </w:rPr>
              <w:t>7</w:t>
            </w:r>
          </w:p>
        </w:tc>
        <w:tc>
          <w:tcPr>
            <w:tcW w:w="7588" w:type="dxa"/>
          </w:tcPr>
          <w:p w:rsidR="00531598" w:rsidRPr="00531598" w:rsidRDefault="00531598" w:rsidP="00531598">
            <w:pPr>
              <w:tabs>
                <w:tab w:val="left" w:pos="14570"/>
                <w:tab w:val="left" w:pos="15309"/>
              </w:tabs>
              <w:spacing w:line="264" w:lineRule="auto"/>
              <w:ind w:right="-172"/>
              <w:jc w:val="center"/>
              <w:rPr>
                <w:sz w:val="20"/>
                <w:szCs w:val="20"/>
              </w:rPr>
            </w:pPr>
            <w:r w:rsidRPr="00531598">
              <w:rPr>
                <w:rFonts w:eastAsia="Times New Roman"/>
              </w:rPr>
              <w:t>Природе нужен доктор.</w:t>
            </w:r>
          </w:p>
        </w:tc>
        <w:tc>
          <w:tcPr>
            <w:tcW w:w="3185" w:type="dxa"/>
          </w:tcPr>
          <w:p w:rsidR="00531598" w:rsidRDefault="00510DFA" w:rsidP="00510DFA">
            <w:pPr>
              <w:tabs>
                <w:tab w:val="left" w:pos="14570"/>
                <w:tab w:val="left" w:pos="15309"/>
              </w:tabs>
              <w:spacing w:line="264" w:lineRule="auto"/>
              <w:ind w:right="-172"/>
              <w:jc w:val="center"/>
              <w:rPr>
                <w:sz w:val="20"/>
                <w:szCs w:val="20"/>
              </w:rPr>
            </w:pPr>
            <w:r>
              <w:rPr>
                <w:sz w:val="20"/>
                <w:szCs w:val="20"/>
              </w:rPr>
              <w:t>6</w:t>
            </w:r>
          </w:p>
        </w:tc>
      </w:tr>
      <w:tr w:rsidR="00531598" w:rsidTr="00510DFA">
        <w:tc>
          <w:tcPr>
            <w:tcW w:w="992" w:type="dxa"/>
          </w:tcPr>
          <w:p w:rsidR="00531598" w:rsidRDefault="00531598" w:rsidP="00FC22CD">
            <w:pPr>
              <w:tabs>
                <w:tab w:val="left" w:pos="14570"/>
                <w:tab w:val="left" w:pos="15309"/>
              </w:tabs>
              <w:spacing w:line="264" w:lineRule="auto"/>
              <w:ind w:right="-172"/>
              <w:jc w:val="center"/>
              <w:rPr>
                <w:sz w:val="20"/>
                <w:szCs w:val="20"/>
              </w:rPr>
            </w:pPr>
          </w:p>
        </w:tc>
        <w:tc>
          <w:tcPr>
            <w:tcW w:w="7588" w:type="dxa"/>
          </w:tcPr>
          <w:p w:rsidR="00531598" w:rsidRPr="00531598" w:rsidRDefault="00531598" w:rsidP="00531598">
            <w:pPr>
              <w:tabs>
                <w:tab w:val="left" w:pos="14570"/>
                <w:tab w:val="left" w:pos="15309"/>
              </w:tabs>
              <w:spacing w:line="264" w:lineRule="auto"/>
              <w:ind w:right="-172"/>
              <w:jc w:val="right"/>
              <w:rPr>
                <w:rFonts w:eastAsia="Times New Roman"/>
              </w:rPr>
            </w:pPr>
            <w:r>
              <w:rPr>
                <w:rFonts w:eastAsia="Times New Roman"/>
              </w:rPr>
              <w:t>итого</w:t>
            </w:r>
          </w:p>
        </w:tc>
        <w:tc>
          <w:tcPr>
            <w:tcW w:w="3185" w:type="dxa"/>
          </w:tcPr>
          <w:p w:rsidR="00531598" w:rsidRDefault="00531598" w:rsidP="00510DFA">
            <w:pPr>
              <w:tabs>
                <w:tab w:val="left" w:pos="14570"/>
                <w:tab w:val="left" w:pos="15309"/>
              </w:tabs>
              <w:spacing w:line="264" w:lineRule="auto"/>
              <w:ind w:right="-172"/>
              <w:jc w:val="center"/>
              <w:rPr>
                <w:sz w:val="20"/>
                <w:szCs w:val="20"/>
              </w:rPr>
            </w:pPr>
            <w:r>
              <w:rPr>
                <w:sz w:val="20"/>
                <w:szCs w:val="20"/>
              </w:rPr>
              <w:t>35</w:t>
            </w:r>
          </w:p>
        </w:tc>
      </w:tr>
    </w:tbl>
    <w:p w:rsidR="00531598" w:rsidRDefault="00531598" w:rsidP="00FC22CD">
      <w:pPr>
        <w:tabs>
          <w:tab w:val="left" w:pos="14570"/>
          <w:tab w:val="left" w:pos="15309"/>
        </w:tabs>
        <w:spacing w:line="264" w:lineRule="auto"/>
        <w:ind w:right="-172"/>
        <w:jc w:val="center"/>
        <w:rPr>
          <w:sz w:val="20"/>
          <w:szCs w:val="20"/>
          <w:lang w:val="tt-RU"/>
        </w:rPr>
      </w:pPr>
    </w:p>
    <w:p w:rsidR="00902DFC" w:rsidRDefault="00902DFC" w:rsidP="00902DFC">
      <w:pPr>
        <w:rPr>
          <w:rFonts w:eastAsia="Times New Roman"/>
          <w:color w:val="333333"/>
          <w:sz w:val="24"/>
          <w:szCs w:val="24"/>
        </w:rPr>
      </w:pPr>
      <w:proofErr w:type="spellStart"/>
      <w:r>
        <w:rPr>
          <w:rFonts w:eastAsia="Times New Roman"/>
          <w:b/>
          <w:bCs/>
          <w:sz w:val="24"/>
          <w:szCs w:val="24"/>
          <w:u w:val="single"/>
        </w:rPr>
        <w:t>Учебн</w:t>
      </w:r>
      <w:proofErr w:type="spellEnd"/>
      <w:r>
        <w:rPr>
          <w:rFonts w:eastAsia="Times New Roman"/>
          <w:b/>
          <w:bCs/>
          <w:sz w:val="24"/>
          <w:szCs w:val="24"/>
          <w:u w:val="single"/>
          <w:lang w:val="tt-RU"/>
        </w:rPr>
        <w:t>ое</w:t>
      </w:r>
      <w:r>
        <w:rPr>
          <w:rFonts w:eastAsia="Times New Roman"/>
          <w:b/>
          <w:bCs/>
          <w:sz w:val="24"/>
          <w:szCs w:val="24"/>
          <w:u w:val="single"/>
        </w:rPr>
        <w:t xml:space="preserve"> пособи</w:t>
      </w:r>
      <w:r>
        <w:rPr>
          <w:rFonts w:eastAsia="Times New Roman"/>
          <w:b/>
          <w:bCs/>
          <w:sz w:val="24"/>
          <w:szCs w:val="24"/>
          <w:u w:val="single"/>
          <w:lang w:val="tt-RU"/>
        </w:rPr>
        <w:t>е</w:t>
      </w:r>
      <w:r>
        <w:rPr>
          <w:rFonts w:eastAsia="Times New Roman"/>
          <w:b/>
          <w:bCs/>
          <w:sz w:val="24"/>
          <w:szCs w:val="24"/>
          <w:u w:val="single"/>
        </w:rPr>
        <w:t>:</w:t>
      </w:r>
    </w:p>
    <w:p w:rsidR="00902DFC" w:rsidRDefault="00902DFC" w:rsidP="00902DFC">
      <w:pPr>
        <w:spacing w:line="48" w:lineRule="exact"/>
        <w:rPr>
          <w:rFonts w:eastAsia="Times New Roman"/>
          <w:color w:val="333333"/>
          <w:sz w:val="24"/>
          <w:szCs w:val="24"/>
        </w:rPr>
      </w:pPr>
    </w:p>
    <w:p w:rsidR="00902DFC" w:rsidRPr="007E5EA2" w:rsidRDefault="00902DFC" w:rsidP="007E5EA2">
      <w:pPr>
        <w:spacing w:line="264" w:lineRule="auto"/>
        <w:rPr>
          <w:rFonts w:eastAsia="Times New Roman"/>
          <w:sz w:val="24"/>
          <w:szCs w:val="24"/>
        </w:rPr>
      </w:pPr>
      <w:r w:rsidRPr="007E5EA2">
        <w:rPr>
          <w:rFonts w:eastAsia="Times New Roman"/>
          <w:b/>
          <w:bCs/>
          <w:sz w:val="24"/>
          <w:szCs w:val="24"/>
          <w:lang w:val="tt-RU"/>
        </w:rPr>
        <w:t>7класс</w:t>
      </w:r>
      <w:r w:rsidRPr="007E5EA2">
        <w:rPr>
          <w:rFonts w:eastAsia="Times New Roman"/>
          <w:sz w:val="24"/>
          <w:szCs w:val="24"/>
        </w:rPr>
        <w:t>:</w:t>
      </w:r>
      <w:proofErr w:type="spellStart"/>
      <w:r w:rsidRPr="007E5EA2">
        <w:rPr>
          <w:rFonts w:eastAsia="Times New Roman"/>
          <w:sz w:val="24"/>
          <w:szCs w:val="24"/>
        </w:rPr>
        <w:t>Ә.Р.Мотыйгуллина,Р.Г.Ханнанов,Г.ГМулласалихова</w:t>
      </w:r>
      <w:r w:rsidRPr="007E5EA2">
        <w:rPr>
          <w:sz w:val="24"/>
          <w:szCs w:val="24"/>
        </w:rPr>
        <w:t>“Татар</w:t>
      </w:r>
      <w:proofErr w:type="spellEnd"/>
      <w:r w:rsidRPr="007E5EA2">
        <w:rPr>
          <w:sz w:val="24"/>
          <w:szCs w:val="24"/>
        </w:rPr>
        <w:t xml:space="preserve"> </w:t>
      </w:r>
      <w:proofErr w:type="spellStart"/>
      <w:r w:rsidRPr="007E5EA2">
        <w:rPr>
          <w:sz w:val="24"/>
          <w:szCs w:val="24"/>
        </w:rPr>
        <w:t>әдәбияты”</w:t>
      </w:r>
      <w:r w:rsidRPr="007E5EA2">
        <w:rPr>
          <w:w w:val="105"/>
          <w:sz w:val="24"/>
          <w:szCs w:val="24"/>
          <w:lang w:bidi="ru-RU"/>
        </w:rPr>
        <w:t>для</w:t>
      </w:r>
      <w:proofErr w:type="spellEnd"/>
      <w:r w:rsidRPr="007E5EA2">
        <w:rPr>
          <w:w w:val="105"/>
          <w:sz w:val="24"/>
          <w:szCs w:val="24"/>
          <w:lang w:bidi="ru-RU"/>
        </w:rPr>
        <w:t xml:space="preserve"> общеобразовательных организаций основного общего образования с обучением на русском языке(для изучающих родной(татарский) язык. </w:t>
      </w:r>
      <w:r w:rsidRPr="007E5EA2">
        <w:rPr>
          <w:sz w:val="24"/>
          <w:szCs w:val="24"/>
        </w:rPr>
        <w:t>В 2х частях.</w:t>
      </w:r>
      <w:r w:rsidRPr="007E5EA2">
        <w:rPr>
          <w:w w:val="105"/>
          <w:sz w:val="24"/>
          <w:szCs w:val="24"/>
          <w:lang w:bidi="ru-RU"/>
        </w:rPr>
        <w:t xml:space="preserve"> - Казань: Издательство</w:t>
      </w:r>
      <w:proofErr w:type="gramStart"/>
      <w:r w:rsidRPr="007E5EA2">
        <w:rPr>
          <w:w w:val="105"/>
          <w:sz w:val="24"/>
          <w:szCs w:val="24"/>
          <w:lang w:val="tt-RU" w:bidi="ru-RU"/>
        </w:rPr>
        <w:t>”</w:t>
      </w:r>
      <w:proofErr w:type="spellStart"/>
      <w:r w:rsidRPr="007E5EA2">
        <w:rPr>
          <w:sz w:val="24"/>
          <w:szCs w:val="24"/>
        </w:rPr>
        <w:t>М</w:t>
      </w:r>
      <w:proofErr w:type="gramEnd"/>
      <w:r w:rsidRPr="007E5EA2">
        <w:rPr>
          <w:sz w:val="24"/>
          <w:szCs w:val="24"/>
        </w:rPr>
        <w:t>әгариф</w:t>
      </w:r>
      <w:proofErr w:type="spellEnd"/>
      <w:r w:rsidRPr="007E5EA2">
        <w:rPr>
          <w:sz w:val="24"/>
          <w:szCs w:val="24"/>
        </w:rPr>
        <w:t xml:space="preserve"> - </w:t>
      </w:r>
      <w:proofErr w:type="spellStart"/>
      <w:r w:rsidRPr="007E5EA2">
        <w:rPr>
          <w:sz w:val="24"/>
          <w:szCs w:val="24"/>
        </w:rPr>
        <w:t>Вакыт</w:t>
      </w:r>
      <w:proofErr w:type="spellEnd"/>
      <w:r w:rsidRPr="007E5EA2">
        <w:rPr>
          <w:sz w:val="24"/>
          <w:szCs w:val="24"/>
        </w:rPr>
        <w:t>”  2014 год</w:t>
      </w:r>
    </w:p>
    <w:p w:rsidR="00902DFC" w:rsidRPr="007E5EA2" w:rsidRDefault="00902DFC" w:rsidP="007E5EA2">
      <w:pPr>
        <w:tabs>
          <w:tab w:val="left" w:pos="14570"/>
          <w:tab w:val="left" w:pos="15309"/>
        </w:tabs>
        <w:spacing w:line="264" w:lineRule="auto"/>
        <w:ind w:right="-172"/>
        <w:rPr>
          <w:sz w:val="24"/>
          <w:szCs w:val="24"/>
          <w:lang w:val="tt-RU"/>
        </w:rPr>
      </w:pPr>
    </w:p>
    <w:p w:rsidR="007E5EA2" w:rsidRPr="007E5EA2" w:rsidRDefault="007E5EA2" w:rsidP="007E5EA2">
      <w:pPr>
        <w:numPr>
          <w:ilvl w:val="1"/>
          <w:numId w:val="2"/>
        </w:numPr>
        <w:tabs>
          <w:tab w:val="left" w:pos="1369"/>
        </w:tabs>
        <w:spacing w:line="273" w:lineRule="auto"/>
        <w:ind w:firstLine="854"/>
        <w:rPr>
          <w:rFonts w:eastAsia="Times New Roman"/>
          <w:sz w:val="24"/>
          <w:szCs w:val="24"/>
        </w:rPr>
      </w:pPr>
      <w:r w:rsidRPr="007E5EA2">
        <w:rPr>
          <w:rFonts w:eastAsia="Times New Roman"/>
          <w:sz w:val="24"/>
          <w:szCs w:val="24"/>
        </w:rPr>
        <w:t>МБОУ “</w:t>
      </w:r>
      <w:r w:rsidRPr="007E5EA2">
        <w:rPr>
          <w:rFonts w:eastAsia="Times New Roman"/>
          <w:sz w:val="24"/>
          <w:szCs w:val="24"/>
          <w:lang w:val="tt-RU"/>
        </w:rPr>
        <w:t>Пестречинская</w:t>
      </w:r>
      <w:r w:rsidRPr="007E5EA2">
        <w:rPr>
          <w:rFonts w:eastAsia="Times New Roman"/>
          <w:sz w:val="24"/>
          <w:szCs w:val="24"/>
        </w:rPr>
        <w:t xml:space="preserve"> средняя общеобразовательная школа </w:t>
      </w:r>
      <w:r w:rsidRPr="007E5EA2">
        <w:rPr>
          <w:rFonts w:eastAsia="Times New Roman"/>
          <w:sz w:val="24"/>
          <w:szCs w:val="24"/>
          <w:lang w:val="tt-RU"/>
        </w:rPr>
        <w:t>№2”Пестречинского</w:t>
      </w:r>
      <w:r w:rsidRPr="007E5EA2">
        <w:rPr>
          <w:rFonts w:eastAsia="Times New Roman"/>
          <w:sz w:val="24"/>
          <w:szCs w:val="24"/>
        </w:rPr>
        <w:t xml:space="preserve"> муниципального района Республики Татарстан”,</w:t>
      </w:r>
      <w:r w:rsidR="00A57D7D">
        <w:rPr>
          <w:rFonts w:eastAsia="Times New Roman"/>
          <w:sz w:val="24"/>
          <w:szCs w:val="24"/>
        </w:rPr>
        <w:t xml:space="preserve"> согласно учебным планом на 2020-2021</w:t>
      </w:r>
      <w:r w:rsidRPr="007E5EA2">
        <w:rPr>
          <w:rFonts w:eastAsia="Times New Roman"/>
          <w:sz w:val="24"/>
          <w:szCs w:val="24"/>
        </w:rPr>
        <w:t xml:space="preserve"> учебный год, общая недельная нагрузка – 1 час в неделю </w:t>
      </w:r>
    </w:p>
    <w:p w:rsidR="007E5EA2" w:rsidRPr="007E5EA2" w:rsidRDefault="007E5EA2" w:rsidP="007E5EA2">
      <w:pPr>
        <w:spacing w:line="22" w:lineRule="exact"/>
        <w:rPr>
          <w:rFonts w:eastAsia="Times New Roman"/>
          <w:sz w:val="24"/>
          <w:szCs w:val="24"/>
        </w:rPr>
      </w:pPr>
    </w:p>
    <w:p w:rsidR="007E5EA2" w:rsidRPr="007E5EA2" w:rsidRDefault="007E5EA2" w:rsidP="007E5EA2">
      <w:pPr>
        <w:spacing w:line="273" w:lineRule="auto"/>
        <w:ind w:right="3518"/>
        <w:rPr>
          <w:rFonts w:eastAsia="Times New Roman"/>
          <w:sz w:val="24"/>
          <w:szCs w:val="24"/>
        </w:rPr>
      </w:pPr>
      <w:r w:rsidRPr="007E5EA2">
        <w:rPr>
          <w:rFonts w:eastAsia="Times New Roman"/>
          <w:sz w:val="24"/>
          <w:szCs w:val="24"/>
        </w:rPr>
        <w:t>V</w:t>
      </w:r>
      <w:r w:rsidRPr="007E5EA2">
        <w:rPr>
          <w:rFonts w:eastAsia="Times New Roman"/>
          <w:sz w:val="24"/>
          <w:szCs w:val="24"/>
          <w:lang w:val="en-US"/>
        </w:rPr>
        <w:t>II</w:t>
      </w:r>
      <w:r w:rsidRPr="007E5EA2">
        <w:rPr>
          <w:rFonts w:eastAsia="Times New Roman"/>
          <w:sz w:val="24"/>
          <w:szCs w:val="24"/>
        </w:rPr>
        <w:t xml:space="preserve"> класс – 1 час – 35 часов (не менее 34 час.)</w:t>
      </w:r>
    </w:p>
    <w:p w:rsidR="00FC22CD" w:rsidRDefault="00FC22CD" w:rsidP="00FC22CD">
      <w:pPr>
        <w:tabs>
          <w:tab w:val="left" w:pos="14570"/>
          <w:tab w:val="left" w:pos="15309"/>
        </w:tabs>
        <w:ind w:right="-172"/>
        <w:sectPr w:rsidR="00FC22CD" w:rsidSect="00A57D7D">
          <w:pgSz w:w="16838" w:h="11900" w:orient="landscape"/>
          <w:pgMar w:top="0" w:right="820" w:bottom="993" w:left="709" w:header="0" w:footer="0" w:gutter="0"/>
          <w:cols w:space="720" w:equalWidth="0">
            <w:col w:w="15309"/>
          </w:cols>
        </w:sectPr>
      </w:pPr>
    </w:p>
    <w:p w:rsidR="00700DC1" w:rsidRDefault="00700DC1" w:rsidP="00FC22CD">
      <w:pPr>
        <w:tabs>
          <w:tab w:val="left" w:pos="14570"/>
        </w:tabs>
        <w:ind w:right="-172"/>
        <w:rPr>
          <w:lang w:val="tt-RU"/>
        </w:rPr>
      </w:pPr>
    </w:p>
    <w:p w:rsidR="00700DC1" w:rsidRDefault="00700DC1">
      <w:pPr>
        <w:rPr>
          <w:lang w:val="tt-RU"/>
        </w:rPr>
      </w:pPr>
    </w:p>
    <w:p w:rsidR="00700DC1" w:rsidRPr="00E10557" w:rsidRDefault="00902DFC" w:rsidP="00E10557">
      <w:pPr>
        <w:jc w:val="center"/>
        <w:rPr>
          <w:lang w:val="tt-RU"/>
        </w:rPr>
      </w:pPr>
      <w:r>
        <w:rPr>
          <w:lang w:val="tt-RU"/>
        </w:rPr>
        <w:t>Календар</w:t>
      </w:r>
      <w:r>
        <w:t>ь- тематик план</w:t>
      </w:r>
    </w:p>
    <w:p w:rsidR="00700DC1" w:rsidRDefault="00700DC1">
      <w:pPr>
        <w:rPr>
          <w:lang w:val="tt-RU"/>
        </w:rPr>
      </w:pPr>
    </w:p>
    <w:tbl>
      <w:tblPr>
        <w:tblW w:w="15026" w:type="dxa"/>
        <w:tblInd w:w="-223" w:type="dxa"/>
        <w:tblLayout w:type="fixed"/>
        <w:tblLook w:val="04A0" w:firstRow="1" w:lastRow="0" w:firstColumn="1" w:lastColumn="0" w:noHBand="0" w:noVBand="1"/>
      </w:tblPr>
      <w:tblGrid>
        <w:gridCol w:w="709"/>
        <w:gridCol w:w="9923"/>
        <w:gridCol w:w="1134"/>
        <w:gridCol w:w="1559"/>
        <w:gridCol w:w="1701"/>
      </w:tblGrid>
      <w:tr w:rsidR="00700DC1" w:rsidRPr="008F56BA" w:rsidTr="00F954FE">
        <w:trPr>
          <w:trHeight w:val="284"/>
        </w:trPr>
        <w:tc>
          <w:tcPr>
            <w:tcW w:w="709" w:type="dxa"/>
            <w:vMerge w:val="restart"/>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F56BA">
              <w:rPr>
                <w:b/>
                <w:color w:val="000000"/>
                <w:lang w:val="tt-RU"/>
              </w:rPr>
              <w:t>№</w:t>
            </w:r>
          </w:p>
        </w:tc>
        <w:tc>
          <w:tcPr>
            <w:tcW w:w="9923" w:type="dxa"/>
            <w:vMerge w:val="restart"/>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F56BA">
              <w:rPr>
                <w:b/>
                <w:color w:val="000000"/>
                <w:lang w:val="tt-RU"/>
              </w:rPr>
              <w:t>Дәреснең темасы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F56BA">
              <w:rPr>
                <w:b/>
                <w:color w:val="000000"/>
                <w:lang w:val="tt-RU"/>
              </w:rPr>
              <w:t>Сәг. саны</w:t>
            </w:r>
          </w:p>
        </w:tc>
        <w:tc>
          <w:tcPr>
            <w:tcW w:w="3260" w:type="dxa"/>
            <w:gridSpan w:val="2"/>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F56BA">
              <w:rPr>
                <w:b/>
                <w:color w:val="000000"/>
                <w:lang w:val="tt-RU"/>
              </w:rPr>
              <w:t>Үткәрелү вакыты</w:t>
            </w:r>
          </w:p>
        </w:tc>
      </w:tr>
      <w:tr w:rsidR="00700DC1" w:rsidRPr="008F56BA" w:rsidTr="00F954FE">
        <w:trPr>
          <w:trHeight w:val="21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00DC1" w:rsidRPr="008F56BA" w:rsidRDefault="00700DC1" w:rsidP="00F954FE">
            <w:pPr>
              <w:contextualSpacing/>
              <w:rPr>
                <w:b/>
                <w:color w:val="000000"/>
                <w:lang w:val="tt-RU"/>
              </w:rPr>
            </w:pPr>
          </w:p>
        </w:tc>
        <w:tc>
          <w:tcPr>
            <w:tcW w:w="9923" w:type="dxa"/>
            <w:vMerge/>
            <w:tcBorders>
              <w:top w:val="single" w:sz="4" w:space="0" w:color="auto"/>
              <w:left w:val="single" w:sz="4" w:space="0" w:color="auto"/>
              <w:bottom w:val="single" w:sz="4" w:space="0" w:color="auto"/>
              <w:right w:val="single" w:sz="4" w:space="0" w:color="auto"/>
            </w:tcBorders>
            <w:vAlign w:val="center"/>
            <w:hideMark/>
          </w:tcPr>
          <w:p w:rsidR="00700DC1" w:rsidRPr="008F56BA" w:rsidRDefault="00700DC1" w:rsidP="00F954FE">
            <w:pPr>
              <w:contextualSpacing/>
              <w:rPr>
                <w:b/>
                <w:color w:val="000000"/>
                <w:lang w:val="tt-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00DC1" w:rsidRPr="008F56BA" w:rsidRDefault="00700DC1" w:rsidP="00F954FE">
            <w:pPr>
              <w:contextualSpacing/>
              <w:rPr>
                <w:b/>
                <w:color w:val="000000"/>
                <w:lang w:val="tt-RU"/>
              </w:rPr>
            </w:pPr>
          </w:p>
        </w:tc>
        <w:tc>
          <w:tcPr>
            <w:tcW w:w="1559"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F56BA">
              <w:rPr>
                <w:b/>
                <w:color w:val="000000"/>
                <w:lang w:val="tt-RU"/>
              </w:rPr>
              <w:t xml:space="preserve">план </w:t>
            </w:r>
          </w:p>
        </w:tc>
        <w:tc>
          <w:tcPr>
            <w:tcW w:w="1701"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F56BA">
              <w:rPr>
                <w:b/>
                <w:color w:val="000000"/>
                <w:lang w:val="tt-RU"/>
              </w:rPr>
              <w:t>фактик</w:t>
            </w:r>
          </w:p>
        </w:tc>
      </w:tr>
      <w:tr w:rsidR="00700DC1" w:rsidRPr="00A57D7D" w:rsidTr="00F954FE">
        <w:trPr>
          <w:trHeight w:val="218"/>
        </w:trPr>
        <w:tc>
          <w:tcPr>
            <w:tcW w:w="15026" w:type="dxa"/>
            <w:gridSpan w:val="5"/>
            <w:tcBorders>
              <w:top w:val="single" w:sz="4" w:space="0" w:color="auto"/>
              <w:left w:val="single" w:sz="4" w:space="0" w:color="auto"/>
              <w:bottom w:val="single" w:sz="4" w:space="0" w:color="auto"/>
              <w:right w:val="single" w:sz="4" w:space="0" w:color="auto"/>
            </w:tcBorders>
            <w:vAlign w:val="center"/>
          </w:tcPr>
          <w:p w:rsidR="00700DC1" w:rsidRDefault="00700DC1" w:rsidP="00F954FE">
            <w:pPr>
              <w:shd w:val="clear" w:color="auto" w:fill="FFFFFF"/>
              <w:ind w:left="10"/>
              <w:jc w:val="center"/>
              <w:rPr>
                <w:rFonts w:eastAsia="Calibri"/>
                <w:b/>
                <w:bCs/>
                <w:lang w:val="tt-RU"/>
              </w:rPr>
            </w:pPr>
            <w:r>
              <w:rPr>
                <w:rFonts w:eastAsia="Calibri"/>
                <w:b/>
                <w:bCs/>
                <w:lang w:val="tt-RU"/>
              </w:rPr>
              <w:t>Халык әйтсә — хак әйтә (7</w:t>
            </w:r>
            <w:r w:rsidRPr="00AB383B">
              <w:rPr>
                <w:rFonts w:eastAsia="Calibri"/>
                <w:b/>
                <w:bCs/>
                <w:lang w:val="tt-RU"/>
              </w:rPr>
              <w:t xml:space="preserve"> с.)</w:t>
            </w:r>
          </w:p>
          <w:p w:rsidR="00700DC1" w:rsidRDefault="00700DC1" w:rsidP="00F954FE">
            <w:pPr>
              <w:shd w:val="clear" w:color="auto" w:fill="FFFFFF"/>
              <w:ind w:left="10"/>
              <w:jc w:val="center"/>
              <w:rPr>
                <w:rFonts w:eastAsia="Calibri"/>
                <w:b/>
                <w:bCs/>
                <w:lang w:val="tt-RU"/>
              </w:rPr>
            </w:pPr>
            <w:r>
              <w:rPr>
                <w:rFonts w:eastAsia="Calibri"/>
                <w:b/>
                <w:bCs/>
                <w:lang w:val="tt-RU"/>
              </w:rPr>
              <w:t>1 чирек</w:t>
            </w:r>
          </w:p>
          <w:p w:rsidR="00700DC1" w:rsidRPr="00AB383B" w:rsidRDefault="00700DC1" w:rsidP="00F954FE">
            <w:pPr>
              <w:shd w:val="clear" w:color="auto" w:fill="FFFFFF"/>
              <w:ind w:left="10"/>
              <w:rPr>
                <w:b/>
                <w:sz w:val="24"/>
                <w:szCs w:val="24"/>
                <w:lang w:val="tt-RU"/>
              </w:rPr>
            </w:pPr>
            <w:r w:rsidRPr="00AB383B">
              <w:rPr>
                <w:b/>
                <w:bCs/>
                <w:noProof/>
                <w:color w:val="000000"/>
                <w:sz w:val="24"/>
                <w:szCs w:val="24"/>
                <w:lang w:val="tt-RU"/>
              </w:rPr>
              <w:t>Регулятив универсаль уку гамәлләре:</w:t>
            </w:r>
            <w:r w:rsidRPr="00AB383B">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bCs/>
                <w:noProof/>
                <w:color w:val="000000"/>
                <w:sz w:val="24"/>
                <w:szCs w:val="24"/>
                <w:lang w:val="tt-RU"/>
              </w:rPr>
              <w:t>Танып белү универсаль уку гамәлләре:</w:t>
            </w:r>
            <w:r w:rsidRPr="00AB383B">
              <w:rPr>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bCs/>
                <w:noProof/>
                <w:color w:val="000000"/>
                <w:sz w:val="24"/>
                <w:szCs w:val="24"/>
                <w:lang w:val="tt-RU"/>
              </w:rPr>
              <w:t>Коммуникатив универсаль уку гамәлләре:</w:t>
            </w:r>
            <w:r w:rsidRPr="00AB383B">
              <w:rPr>
                <w:noProof/>
                <w:color w:val="000000"/>
                <w:sz w:val="24"/>
                <w:szCs w:val="24"/>
                <w:lang w:val="tt-RU"/>
              </w:rPr>
              <w:t>әңгәмәдәшеңнең фикерен тыңлый белү, әңгәмәдәшең белән аралашу калыбын төзү, мәгълү</w:t>
            </w:r>
            <w:r w:rsidRPr="00AB383B">
              <w:rPr>
                <w:noProof/>
                <w:color w:val="000000"/>
                <w:sz w:val="24"/>
                <w:szCs w:val="24"/>
                <w:lang w:val="tt-RU"/>
              </w:rPr>
              <w:softHyphen/>
              <w:t>матны туплау өчен күмәк эш башкару, әңгәмәдәшеңнең аралашу холкы белән идарә итү</w:t>
            </w: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 xml:space="preserve">Йола фольклоры. Йола фольклоры турында төшенчә. Йолаларның төрләре.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8</w:t>
            </w:r>
            <w:r w:rsidR="00700DC1" w:rsidRPr="006227DB">
              <w:rPr>
                <w:lang w:val="tt-RU"/>
              </w:rPr>
              <w:t>.09</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 xml:space="preserve">Гаилә йолалары.  </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15</w:t>
            </w:r>
            <w:r w:rsidR="00700DC1" w:rsidRPr="006227DB">
              <w:rPr>
                <w:lang w:val="tt-RU"/>
              </w:rPr>
              <w:t>.09</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 xml:space="preserve"> “Бәби туе. “Туй” йолаcы турында белешмә. Аны үткәрү тәртибе.</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22</w:t>
            </w:r>
            <w:r w:rsidR="00700DC1" w:rsidRPr="006227DB">
              <w:rPr>
                <w:lang w:val="tt-RU"/>
              </w:rPr>
              <w:t>.09</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Халык авыз иҗаты. Бәетләр. Бәетләрнең лиро-эпик  жанр булуы. “Сак-Сок” бәете.</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29</w:t>
            </w:r>
            <w:r w:rsidR="00700DC1" w:rsidRPr="006227DB">
              <w:rPr>
                <w:lang w:val="tt-RU"/>
              </w:rPr>
              <w:t>.09</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Габдулла Тукай. Шагыйрь  иҗаты турында белешмә. “Милли моңнар” шигыре.</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6</w:t>
            </w:r>
            <w:r w:rsidR="00700DC1">
              <w:rPr>
                <w:lang w:val="tt-RU"/>
              </w:rPr>
              <w:t>.</w:t>
            </w:r>
            <w:r w:rsidR="00700DC1" w:rsidRPr="006227DB">
              <w:rPr>
                <w:lang w:val="tt-RU"/>
              </w:rPr>
              <w:t>10</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 xml:space="preserve"> “Милли моңнар” шигырендә шагыйрь һәм милләт язмышы мәсьәләсе.  </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13</w:t>
            </w:r>
            <w:r w:rsidR="00700DC1" w:rsidRPr="006227DB">
              <w:rPr>
                <w:lang w:val="tt-RU"/>
              </w:rPr>
              <w:t>.10</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Бүлектә үтелгәннәрне гомумиләштереп кабатлау.</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20</w:t>
            </w:r>
            <w:r w:rsidR="00700DC1" w:rsidRPr="006227DB">
              <w:rPr>
                <w:lang w:val="tt-RU"/>
              </w:rPr>
              <w:t>.10</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A57D7D" w:rsidTr="00F954FE">
        <w:tc>
          <w:tcPr>
            <w:tcW w:w="15026" w:type="dxa"/>
            <w:gridSpan w:val="5"/>
            <w:tcBorders>
              <w:top w:val="single" w:sz="4" w:space="0" w:color="auto"/>
              <w:left w:val="single" w:sz="4" w:space="0" w:color="auto"/>
              <w:bottom w:val="single" w:sz="4" w:space="0" w:color="auto"/>
              <w:right w:val="single" w:sz="4" w:space="0" w:color="auto"/>
            </w:tcBorders>
          </w:tcPr>
          <w:p w:rsidR="00700DC1" w:rsidRPr="006227DB" w:rsidRDefault="00700DC1" w:rsidP="00F954FE">
            <w:pPr>
              <w:shd w:val="clear" w:color="auto" w:fill="FFFFFF"/>
              <w:ind w:left="10"/>
              <w:rPr>
                <w:rFonts w:eastAsia="Calibri"/>
                <w:b/>
                <w:lang w:val="tt-RU"/>
              </w:rPr>
            </w:pPr>
            <w:r w:rsidRPr="006227DB">
              <w:rPr>
                <w:rFonts w:eastAsia="Calibri"/>
                <w:b/>
                <w:lang w:val="tt-RU"/>
              </w:rPr>
              <w:t xml:space="preserve">                                                                                        Аталар сүзе — акылның үзе </w:t>
            </w:r>
            <w:r>
              <w:rPr>
                <w:rFonts w:eastAsia="Calibri"/>
                <w:b/>
                <w:lang w:val="tt-RU"/>
              </w:rPr>
              <w:t>(4</w:t>
            </w:r>
            <w:r w:rsidRPr="006227DB">
              <w:rPr>
                <w:rFonts w:eastAsia="Calibri"/>
                <w:b/>
                <w:lang w:val="tt-RU"/>
              </w:rPr>
              <w:t xml:space="preserve">с.)                                                                                                                                                                                                        </w:t>
            </w:r>
            <w:r w:rsidRPr="006227DB">
              <w:rPr>
                <w:b/>
                <w:bCs/>
                <w:noProof/>
                <w:sz w:val="24"/>
                <w:szCs w:val="24"/>
                <w:lang w:val="tt-RU"/>
              </w:rPr>
              <w:t>Регулятив универсаль уку гамәлләре:</w:t>
            </w:r>
            <w:r w:rsidRPr="006227DB">
              <w:rPr>
                <w:noProof/>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227DB">
              <w:rPr>
                <w:b/>
                <w:bCs/>
                <w:noProof/>
                <w:sz w:val="24"/>
                <w:szCs w:val="24"/>
                <w:lang w:val="tt-RU"/>
              </w:rPr>
              <w:t>Танып белү универсаль уку гамәлләре:</w:t>
            </w:r>
            <w:r w:rsidRPr="006227DB">
              <w:rPr>
                <w:noProof/>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227DB">
              <w:rPr>
                <w:b/>
                <w:bCs/>
                <w:noProof/>
                <w:sz w:val="24"/>
                <w:szCs w:val="24"/>
                <w:lang w:val="tt-RU"/>
              </w:rPr>
              <w:t>Коммуникатив универсаль уку гамәлләре:</w:t>
            </w:r>
            <w:r w:rsidRPr="006227DB">
              <w:rPr>
                <w:noProof/>
                <w:sz w:val="24"/>
                <w:szCs w:val="24"/>
                <w:lang w:val="tt-RU"/>
              </w:rPr>
              <w:t>әңгәмәдәшеңнең фикерен тыңлый белү, әңгәмәдәшең белән аралашу калыбын төзү, мәгълү</w:t>
            </w:r>
            <w:r w:rsidRPr="006227DB">
              <w:rPr>
                <w:noProof/>
                <w:sz w:val="24"/>
                <w:szCs w:val="24"/>
                <w:lang w:val="tt-RU"/>
              </w:rPr>
              <w:softHyphen/>
              <w:t>матны туплау өчен күмәк эш башкару, әңгәмәдәшеңнең аралашу холкы белән идарә итү</w:t>
            </w:r>
          </w:p>
          <w:p w:rsidR="00700DC1" w:rsidRPr="00C902DC" w:rsidRDefault="00700DC1" w:rsidP="00F954FE">
            <w:pPr>
              <w:rPr>
                <w:rFonts w:eastAsia="Calibri"/>
                <w:b/>
                <w:lang w:val="tt-RU"/>
              </w:rPr>
            </w:pPr>
          </w:p>
          <w:p w:rsidR="00700DC1" w:rsidRPr="00C902DC" w:rsidRDefault="00700DC1" w:rsidP="00F954FE">
            <w:pPr>
              <w:jc w:val="center"/>
              <w:rPr>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227DB"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jc w:val="both"/>
              <w:rPr>
                <w:lang w:val="tt-RU"/>
              </w:rPr>
            </w:pPr>
            <w:r w:rsidRPr="006227DB">
              <w:rPr>
                <w:lang w:val="tt-RU"/>
              </w:rPr>
              <w:t>Галимҗан Ибраһимов.  Язучының тормыш юлы, иҗаты турында белешмә. “Алмачуар” хикәясе.</w:t>
            </w:r>
          </w:p>
        </w:tc>
        <w:tc>
          <w:tcPr>
            <w:tcW w:w="1134" w:type="dxa"/>
            <w:tcBorders>
              <w:top w:val="single" w:sz="4" w:space="0" w:color="auto"/>
              <w:left w:val="single" w:sz="4" w:space="0" w:color="auto"/>
              <w:bottom w:val="single" w:sz="4" w:space="0" w:color="auto"/>
              <w:right w:val="single" w:sz="4" w:space="0" w:color="auto"/>
            </w:tcBorders>
            <w:hideMark/>
          </w:tcPr>
          <w:p w:rsidR="00700DC1" w:rsidRPr="006227DB" w:rsidRDefault="00700DC1" w:rsidP="00F954FE">
            <w:pPr>
              <w:autoSpaceDE w:val="0"/>
              <w:autoSpaceDN w:val="0"/>
              <w:adjustRightInd w:val="0"/>
              <w:contextualSpacing/>
              <w:jc w:val="center"/>
              <w:rPr>
                <w:lang w:val="tt-RU"/>
              </w:rPr>
            </w:pPr>
            <w:r w:rsidRPr="006227DB">
              <w:rPr>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6227DB" w:rsidRDefault="0027285E" w:rsidP="00F954FE">
            <w:pPr>
              <w:autoSpaceDE w:val="0"/>
              <w:autoSpaceDN w:val="0"/>
              <w:adjustRightInd w:val="0"/>
              <w:contextualSpacing/>
              <w:jc w:val="center"/>
              <w:rPr>
                <w:lang w:val="tt-RU"/>
              </w:rPr>
            </w:pPr>
            <w:r>
              <w:rPr>
                <w:lang w:val="tt-RU"/>
              </w:rPr>
              <w:t>27</w:t>
            </w:r>
            <w:r w:rsidR="00700DC1" w:rsidRPr="006227DB">
              <w:rPr>
                <w:lang w:val="tt-RU"/>
              </w:rPr>
              <w:t>.10</w:t>
            </w:r>
          </w:p>
        </w:tc>
        <w:tc>
          <w:tcPr>
            <w:tcW w:w="1701" w:type="dxa"/>
            <w:tcBorders>
              <w:top w:val="single" w:sz="4" w:space="0" w:color="auto"/>
              <w:left w:val="single" w:sz="4" w:space="0" w:color="auto"/>
              <w:bottom w:val="single" w:sz="4" w:space="0" w:color="auto"/>
              <w:right w:val="single" w:sz="4" w:space="0" w:color="auto"/>
            </w:tcBorders>
          </w:tcPr>
          <w:p w:rsidR="00700DC1" w:rsidRPr="006227DB" w:rsidRDefault="00700DC1" w:rsidP="00F954FE">
            <w:pPr>
              <w:autoSpaceDE w:val="0"/>
              <w:autoSpaceDN w:val="0"/>
              <w:adjustRightInd w:val="0"/>
              <w:contextualSpacing/>
              <w:jc w:val="center"/>
              <w:rPr>
                <w:b/>
                <w:lang w:val="tt-RU"/>
              </w:rPr>
            </w:pPr>
          </w:p>
        </w:tc>
      </w:tr>
      <w:tr w:rsidR="00700DC1" w:rsidRPr="008F56BA" w:rsidTr="00F954FE">
        <w:tc>
          <w:tcPr>
            <w:tcW w:w="15026" w:type="dxa"/>
            <w:gridSpan w:val="5"/>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b/>
                <w:color w:val="000000"/>
                <w:lang w:val="tt-RU"/>
              </w:rPr>
            </w:pPr>
            <w:r w:rsidRPr="008C6FAE">
              <w:rPr>
                <w:b/>
                <w:lang w:val="tt-RU"/>
              </w:rPr>
              <w:t>2нче чирек</w:t>
            </w: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Татар халкының милли киемнәре   һәм бизәнү әйберләре.   Түбәтәй (кәләпүш), калфак, читек, чулпы, беләзек,  изү турында  мәгълүмат.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75028E" w:rsidRDefault="00700DC1" w:rsidP="00F954FE">
            <w:pPr>
              <w:autoSpaceDE w:val="0"/>
              <w:autoSpaceDN w:val="0"/>
              <w:adjustRightInd w:val="0"/>
              <w:contextualSpacing/>
              <w:rPr>
                <w:color w:val="000000"/>
              </w:rPr>
            </w:pPr>
          </w:p>
          <w:p w:rsidR="00700DC1" w:rsidRPr="00137408" w:rsidRDefault="0027285E" w:rsidP="00F954FE">
            <w:pPr>
              <w:autoSpaceDE w:val="0"/>
              <w:autoSpaceDN w:val="0"/>
              <w:adjustRightInd w:val="0"/>
              <w:contextualSpacing/>
              <w:jc w:val="center"/>
              <w:rPr>
                <w:color w:val="000000"/>
                <w:lang w:val="tt-RU"/>
              </w:rPr>
            </w:pPr>
            <w:r>
              <w:rPr>
                <w:color w:val="000000"/>
                <w:lang w:val="tt-RU"/>
              </w:rPr>
              <w:t>10</w:t>
            </w:r>
            <w:r w:rsidR="00700DC1" w:rsidRPr="00137408">
              <w:rPr>
                <w:color w:val="000000"/>
                <w:lang w:val="tt-RU"/>
              </w:rPr>
              <w:t>.11</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Рөстәм Яхин. Композиторның тормыш юлы, иҗаты  турында белешмә. Профессиональ җырлар, </w:t>
            </w:r>
            <w:r w:rsidRPr="008F56BA">
              <w:rPr>
                <w:lang w:val="tt-RU"/>
              </w:rPr>
              <w:lastRenderedPageBreak/>
              <w:t>романслар, музыкаль әсәрләр башкаруындагы эшчәнлеге.</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rPr>
              <w:t>17</w:t>
            </w:r>
            <w:r w:rsidR="00700DC1">
              <w:rPr>
                <w:color w:val="000000"/>
                <w:lang w:val="tt-RU"/>
              </w:rPr>
              <w:t>.</w:t>
            </w:r>
            <w:r w:rsidR="00700DC1" w:rsidRPr="00137408">
              <w:rPr>
                <w:color w:val="000000"/>
                <w:lang w:val="tt-RU"/>
              </w:rPr>
              <w:t>11</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Рөстәм Яхин – Татарстан Республикасының Дәүләт гимны авторы.</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lang w:val="tt-RU"/>
              </w:rPr>
              <w:t>24</w:t>
            </w:r>
            <w:r w:rsidR="00700DC1" w:rsidRPr="00137408">
              <w:rPr>
                <w:color w:val="000000"/>
                <w:lang w:val="tt-RU"/>
              </w:rPr>
              <w:t>.11</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A57D7D" w:rsidTr="00F954FE">
        <w:tc>
          <w:tcPr>
            <w:tcW w:w="15026" w:type="dxa"/>
            <w:gridSpan w:val="5"/>
            <w:tcBorders>
              <w:top w:val="single" w:sz="4" w:space="0" w:color="auto"/>
              <w:left w:val="single" w:sz="4" w:space="0" w:color="auto"/>
              <w:bottom w:val="single" w:sz="4" w:space="0" w:color="auto"/>
              <w:right w:val="single" w:sz="4" w:space="0" w:color="auto"/>
            </w:tcBorders>
          </w:tcPr>
          <w:p w:rsidR="00700DC1" w:rsidRPr="00DA7F4D" w:rsidRDefault="00700DC1" w:rsidP="00F954FE">
            <w:pPr>
              <w:jc w:val="center"/>
              <w:rPr>
                <w:rFonts w:eastAsia="Calibri"/>
                <w:b/>
              </w:rPr>
            </w:pPr>
            <w:r>
              <w:rPr>
                <w:rFonts w:eastAsia="Calibri"/>
                <w:b/>
                <w:lang w:val="tt-RU"/>
              </w:rPr>
              <w:t>Ил язмышы — ир язмышы (5</w:t>
            </w:r>
            <w:r w:rsidRPr="008F56BA">
              <w:rPr>
                <w:rFonts w:eastAsia="Calibri"/>
                <w:b/>
                <w:lang w:val="tt-RU"/>
              </w:rPr>
              <w:t xml:space="preserve"> с.)</w:t>
            </w:r>
          </w:p>
          <w:p w:rsidR="00700DC1" w:rsidRPr="00C6565A" w:rsidRDefault="00700DC1" w:rsidP="00F954FE">
            <w:pPr>
              <w:shd w:val="clear" w:color="auto" w:fill="FFFFFF"/>
              <w:ind w:left="10"/>
              <w:rPr>
                <w:b/>
                <w:sz w:val="24"/>
                <w:szCs w:val="24"/>
                <w:lang w:val="tt-RU"/>
              </w:rPr>
            </w:pPr>
            <w:r>
              <w:rPr>
                <w:b/>
                <w:bCs/>
                <w:noProof/>
                <w:color w:val="000000"/>
                <w:sz w:val="24"/>
                <w:szCs w:val="24"/>
                <w:lang w:val="tt-RU"/>
              </w:rPr>
              <w:t>Регулятив универсаль уку гамәлләре:</w:t>
            </w:r>
            <w:r>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Pr>
                <w:b/>
                <w:bCs/>
                <w:noProof/>
                <w:color w:val="000000"/>
                <w:sz w:val="24"/>
                <w:szCs w:val="24"/>
                <w:lang w:val="tt-RU"/>
              </w:rPr>
              <w:t>Танып белү универсаль уку гамәлләре:</w:t>
            </w:r>
            <w:r>
              <w:rPr>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Pr>
                <w:b/>
                <w:bCs/>
                <w:noProof/>
                <w:color w:val="000000"/>
                <w:sz w:val="24"/>
                <w:szCs w:val="24"/>
                <w:lang w:val="tt-RU"/>
              </w:rPr>
              <w:t>Коммуникатив универсаль уку гамәлләре:</w:t>
            </w:r>
            <w:r>
              <w:rPr>
                <w:noProof/>
                <w:color w:val="000000"/>
                <w:sz w:val="24"/>
                <w:szCs w:val="24"/>
                <w:lang w:val="tt-RU"/>
              </w:rPr>
              <w:t>әңгәмәдәшеңнең фикерен тыңлый белү, әңгәмәдәшең белән аралашу калыбын төзү, мәгълү</w:t>
            </w:r>
            <w:r>
              <w:rPr>
                <w:noProof/>
                <w:color w:val="000000"/>
                <w:sz w:val="24"/>
                <w:szCs w:val="24"/>
                <w:lang w:val="tt-RU"/>
              </w:rPr>
              <w:softHyphen/>
              <w:t>матны туплау өчен күмәк эш башкару, әңгәмәдәшеңнең аралашу холкы белән идарә итү</w:t>
            </w:r>
          </w:p>
          <w:p w:rsidR="00700DC1" w:rsidRPr="00DA7F4D" w:rsidRDefault="00700DC1" w:rsidP="00F954FE">
            <w:pPr>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Гадел Кутуй.  “Сагыну” нәсере.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FF62F6" w:rsidRDefault="0027285E" w:rsidP="00F954FE">
            <w:pPr>
              <w:autoSpaceDE w:val="0"/>
              <w:autoSpaceDN w:val="0"/>
              <w:adjustRightInd w:val="0"/>
              <w:contextualSpacing/>
              <w:rPr>
                <w:color w:val="000000"/>
              </w:rPr>
            </w:pPr>
            <w:r>
              <w:rPr>
                <w:color w:val="000000"/>
              </w:rPr>
              <w:t xml:space="preserve">      1</w:t>
            </w:r>
            <w:r w:rsidR="00700DC1">
              <w:rPr>
                <w:color w:val="000000"/>
              </w:rPr>
              <w:t>.12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Сибгат Хәким. “Бакчачылар” поэмасы.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lang w:val="tt-RU"/>
              </w:rPr>
              <w:t>8</w:t>
            </w:r>
            <w:r w:rsidR="00700DC1">
              <w:rPr>
                <w:color w:val="000000"/>
                <w:lang w:val="tt-RU"/>
              </w:rPr>
              <w:t>.</w:t>
            </w:r>
            <w:r w:rsidR="00700DC1" w:rsidRPr="00137408">
              <w:rPr>
                <w:color w:val="000000"/>
                <w:lang w:val="tt-RU"/>
              </w:rPr>
              <w:t>12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rPr>
          <w:trHeight w:val="379"/>
        </w:trPr>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Рафаил Төхфәтуллин. “Җиләкле аланнар” повесте</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700DC1" w:rsidP="00F954FE">
            <w:pPr>
              <w:autoSpaceDE w:val="0"/>
              <w:autoSpaceDN w:val="0"/>
              <w:adjustRightInd w:val="0"/>
              <w:contextualSpacing/>
              <w:jc w:val="center"/>
              <w:rPr>
                <w:color w:val="000000"/>
                <w:lang w:val="tt-RU"/>
              </w:rPr>
            </w:pPr>
            <w:r>
              <w:rPr>
                <w:color w:val="000000"/>
              </w:rPr>
              <w:t>1</w:t>
            </w:r>
            <w:r w:rsidR="0027285E">
              <w:rPr>
                <w:color w:val="000000"/>
                <w:lang w:val="tt-RU"/>
              </w:rPr>
              <w:t>5</w:t>
            </w:r>
            <w:r>
              <w:rPr>
                <w:color w:val="000000"/>
                <w:lang w:val="tt-RU"/>
              </w:rPr>
              <w:t>.</w:t>
            </w:r>
            <w:r w:rsidRPr="00137408">
              <w:rPr>
                <w:color w:val="000000"/>
                <w:lang w:val="tt-RU"/>
              </w:rPr>
              <w:t>12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A07660" w:rsidTr="00F954FE">
        <w:tc>
          <w:tcPr>
            <w:tcW w:w="709" w:type="dxa"/>
            <w:tcBorders>
              <w:top w:val="single" w:sz="4" w:space="0" w:color="auto"/>
              <w:left w:val="single" w:sz="4" w:space="0" w:color="auto"/>
              <w:bottom w:val="single" w:sz="4" w:space="0" w:color="auto"/>
              <w:right w:val="single" w:sz="4" w:space="0" w:color="auto"/>
            </w:tcBorders>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A07660" w:rsidRDefault="00700DC1" w:rsidP="00F954FE">
            <w:pPr>
              <w:jc w:val="both"/>
              <w:rPr>
                <w:lang w:val="tt-RU"/>
              </w:rPr>
            </w:pPr>
            <w:r>
              <w:rPr>
                <w:lang w:val="tt-RU"/>
              </w:rPr>
              <w:t>Җиләкле аланнар” повестендә балачак хәтирәләренең самимилеге, төгәллеге</w:t>
            </w:r>
          </w:p>
        </w:tc>
        <w:tc>
          <w:tcPr>
            <w:tcW w:w="1134"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color w:val="000000"/>
                <w:lang w:val="tt-RU"/>
              </w:rPr>
            </w:pPr>
            <w:r>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A07660" w:rsidRDefault="0027285E" w:rsidP="00F954FE">
            <w:pPr>
              <w:autoSpaceDE w:val="0"/>
              <w:autoSpaceDN w:val="0"/>
              <w:adjustRightInd w:val="0"/>
              <w:contextualSpacing/>
              <w:jc w:val="center"/>
              <w:rPr>
                <w:color w:val="000000"/>
                <w:lang w:val="tt-RU"/>
              </w:rPr>
            </w:pPr>
            <w:r>
              <w:rPr>
                <w:color w:val="000000"/>
                <w:lang w:val="tt-RU"/>
              </w:rPr>
              <w:t>22</w:t>
            </w:r>
            <w:r w:rsidR="00700DC1">
              <w:rPr>
                <w:color w:val="000000"/>
                <w:lang w:val="tt-RU"/>
              </w:rPr>
              <w:t>.12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15026" w:type="dxa"/>
            <w:gridSpan w:val="5"/>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rPr>
                <w:b/>
                <w:color w:val="000000"/>
                <w:lang w:val="tt-RU"/>
              </w:rPr>
            </w:pPr>
            <w:r w:rsidRPr="00137408">
              <w:rPr>
                <w:b/>
                <w:lang w:val="tt-RU"/>
              </w:rPr>
              <w:t>3нче чирек</w:t>
            </w:r>
          </w:p>
        </w:tc>
      </w:tr>
      <w:tr w:rsidR="00700DC1" w:rsidRPr="007166AD"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Мөхәммәт  Мәһдиев. “Без — кырык бере</w:t>
            </w:r>
            <w:r>
              <w:rPr>
                <w:lang w:val="tt-RU"/>
              </w:rPr>
              <w:t>нче ел балалары” повесте.</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lang w:val="tt-RU"/>
              </w:rPr>
              <w:t>12</w:t>
            </w:r>
            <w:r w:rsidR="00700DC1" w:rsidRPr="00137408">
              <w:rPr>
                <w:color w:val="000000"/>
                <w:lang w:val="tt-RU"/>
              </w:rPr>
              <w:t>.01</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7166AD"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Бөек Ватан сугышы авырлыкларының әсәрдә чагылышы. Яшүсмерләр образы.</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lang w:val="tt-RU"/>
              </w:rPr>
              <w:t>19</w:t>
            </w:r>
            <w:r w:rsidR="00700DC1" w:rsidRPr="00137408">
              <w:rPr>
                <w:color w:val="000000"/>
                <w:lang w:val="tt-RU"/>
              </w:rPr>
              <w:t>.01</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A57D7D" w:rsidTr="00E10557">
        <w:trPr>
          <w:trHeight w:val="2127"/>
        </w:trPr>
        <w:tc>
          <w:tcPr>
            <w:tcW w:w="15026" w:type="dxa"/>
            <w:gridSpan w:val="5"/>
            <w:tcBorders>
              <w:top w:val="single" w:sz="4" w:space="0" w:color="auto"/>
              <w:left w:val="single" w:sz="4" w:space="0" w:color="auto"/>
              <w:bottom w:val="single" w:sz="4" w:space="0" w:color="auto"/>
              <w:right w:val="single" w:sz="4" w:space="0" w:color="auto"/>
            </w:tcBorders>
          </w:tcPr>
          <w:p w:rsidR="00700DC1" w:rsidRDefault="00700DC1" w:rsidP="00F954FE">
            <w:pPr>
              <w:shd w:val="clear" w:color="auto" w:fill="FFFFFF"/>
              <w:ind w:left="10"/>
              <w:rPr>
                <w:rFonts w:eastAsia="Calibri"/>
                <w:b/>
                <w:lang w:val="tt-RU"/>
              </w:rPr>
            </w:pPr>
            <w:r w:rsidRPr="008F56BA">
              <w:rPr>
                <w:rFonts w:eastAsia="Calibri"/>
                <w:b/>
                <w:lang w:val="tt-RU"/>
              </w:rPr>
              <w:t>Һәр</w:t>
            </w:r>
            <w:r>
              <w:rPr>
                <w:rFonts w:eastAsia="Calibri"/>
                <w:b/>
                <w:lang w:val="tt-RU"/>
              </w:rPr>
              <w:t xml:space="preserve"> чорның үз герое (3</w:t>
            </w:r>
            <w:r w:rsidRPr="008F56BA">
              <w:rPr>
                <w:rFonts w:eastAsia="Calibri"/>
                <w:b/>
                <w:lang w:val="tt-RU"/>
              </w:rPr>
              <w:t xml:space="preserve"> с.)</w:t>
            </w:r>
          </w:p>
          <w:p w:rsidR="00700DC1" w:rsidRPr="00C6565A" w:rsidRDefault="00700DC1" w:rsidP="00F954FE">
            <w:pPr>
              <w:shd w:val="clear" w:color="auto" w:fill="FFFFFF"/>
              <w:ind w:left="10"/>
              <w:rPr>
                <w:b/>
                <w:sz w:val="24"/>
                <w:szCs w:val="24"/>
                <w:lang w:val="tt-RU"/>
              </w:rPr>
            </w:pPr>
            <w:r>
              <w:rPr>
                <w:b/>
                <w:bCs/>
                <w:noProof/>
                <w:color w:val="000000"/>
                <w:sz w:val="24"/>
                <w:szCs w:val="24"/>
                <w:lang w:val="tt-RU"/>
              </w:rPr>
              <w:t>Регулятив универсаль уку гамәлләре:</w:t>
            </w:r>
            <w:r>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Pr>
                <w:b/>
                <w:bCs/>
                <w:noProof/>
                <w:color w:val="000000"/>
                <w:sz w:val="24"/>
                <w:szCs w:val="24"/>
                <w:lang w:val="tt-RU"/>
              </w:rPr>
              <w:t>Танып белү универсаль уку гамәлләре:</w:t>
            </w:r>
            <w:r>
              <w:rPr>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Pr>
                <w:b/>
                <w:bCs/>
                <w:noProof/>
                <w:color w:val="000000"/>
                <w:sz w:val="24"/>
                <w:szCs w:val="24"/>
                <w:lang w:val="tt-RU"/>
              </w:rPr>
              <w:t>Коммуникатив универсаль уку гамәлләре:</w:t>
            </w:r>
            <w:r>
              <w:rPr>
                <w:noProof/>
                <w:color w:val="000000"/>
                <w:sz w:val="24"/>
                <w:szCs w:val="24"/>
                <w:lang w:val="tt-RU"/>
              </w:rPr>
              <w:t>әңгәмәдәшеңнең фикерен тыңлый белү, әңгәмәдәшең белән аралашу калыбын төзү, мәгълү</w:t>
            </w:r>
            <w:r>
              <w:rPr>
                <w:noProof/>
                <w:color w:val="000000"/>
                <w:sz w:val="24"/>
                <w:szCs w:val="24"/>
                <w:lang w:val="tt-RU"/>
              </w:rPr>
              <w:softHyphen/>
              <w:t>матны туплау өчен күмәк эш башкару, әңгәмәдәшеңнең аралашу холкы белән идарә итү</w:t>
            </w:r>
          </w:p>
          <w:p w:rsidR="00700DC1" w:rsidRPr="00DA7F4D" w:rsidRDefault="00700DC1" w:rsidP="00F954FE">
            <w:pPr>
              <w:autoSpaceDE w:val="0"/>
              <w:autoSpaceDN w:val="0"/>
              <w:adjustRightInd w:val="0"/>
              <w:contextualSpacing/>
              <w:jc w:val="center"/>
              <w:rPr>
                <w:rFonts w:eastAsia="Calibri"/>
                <w:b/>
                <w:lang w:val="tt-RU"/>
              </w:rPr>
            </w:pPr>
          </w:p>
          <w:p w:rsidR="00700DC1" w:rsidRPr="00DA7F4D"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Нәҗип Думави. “Беренче кар” шигыре.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lang w:val="tt-RU"/>
              </w:rPr>
              <w:t>26</w:t>
            </w:r>
            <w:r w:rsidR="00700DC1" w:rsidRPr="00137408">
              <w:rPr>
                <w:color w:val="000000"/>
                <w:lang w:val="tt-RU"/>
              </w:rPr>
              <w:t>.01</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Һади Такташ. “Алсу” поэмасы.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F954FE">
            <w:pPr>
              <w:autoSpaceDE w:val="0"/>
              <w:autoSpaceDN w:val="0"/>
              <w:adjustRightInd w:val="0"/>
              <w:contextualSpacing/>
              <w:jc w:val="center"/>
              <w:rPr>
                <w:color w:val="000000"/>
                <w:lang w:val="tt-RU"/>
              </w:rPr>
            </w:pPr>
            <w:r>
              <w:rPr>
                <w:color w:val="000000"/>
                <w:lang w:val="tt-RU"/>
              </w:rPr>
              <w:t>2</w:t>
            </w:r>
            <w:r w:rsidR="00700DC1" w:rsidRPr="00137408">
              <w:rPr>
                <w:color w:val="000000"/>
                <w:lang w:val="tt-RU"/>
              </w:rPr>
              <w:t>.0</w:t>
            </w:r>
            <w:r w:rsidR="00700DC1">
              <w:rPr>
                <w:color w:val="000000"/>
                <w:lang w:val="tt-RU"/>
              </w:rPr>
              <w:t>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Хәсән Туфан.  “Агыла да болыт агыла”, “Тамчылар ни диләр?” шигырьләре.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27285E" w:rsidP="0027285E">
            <w:pPr>
              <w:autoSpaceDE w:val="0"/>
              <w:autoSpaceDN w:val="0"/>
              <w:adjustRightInd w:val="0"/>
              <w:contextualSpacing/>
              <w:rPr>
                <w:color w:val="000000"/>
                <w:lang w:val="tt-RU"/>
              </w:rPr>
            </w:pPr>
            <w:r>
              <w:rPr>
                <w:color w:val="000000"/>
                <w:lang w:val="tt-RU"/>
              </w:rPr>
              <w:t xml:space="preserve">        9</w:t>
            </w:r>
            <w:r w:rsidR="00700DC1" w:rsidRPr="00137408">
              <w:rPr>
                <w:color w:val="000000"/>
                <w:lang w:val="tt-RU"/>
              </w:rPr>
              <w:t>.02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A57D7D" w:rsidTr="00F954FE">
        <w:tc>
          <w:tcPr>
            <w:tcW w:w="15026" w:type="dxa"/>
            <w:gridSpan w:val="5"/>
            <w:tcBorders>
              <w:top w:val="single" w:sz="4" w:space="0" w:color="auto"/>
              <w:left w:val="single" w:sz="4" w:space="0" w:color="auto"/>
              <w:bottom w:val="single" w:sz="4" w:space="0" w:color="auto"/>
              <w:right w:val="single" w:sz="4" w:space="0" w:color="auto"/>
            </w:tcBorders>
          </w:tcPr>
          <w:p w:rsidR="00700DC1" w:rsidRPr="00DA7F4D" w:rsidRDefault="00700DC1" w:rsidP="00F954FE">
            <w:pPr>
              <w:jc w:val="center"/>
              <w:rPr>
                <w:rFonts w:eastAsia="Calibri"/>
                <w:b/>
                <w:lang w:val="tt-RU"/>
              </w:rPr>
            </w:pPr>
            <w:r w:rsidRPr="008F56BA">
              <w:rPr>
                <w:rFonts w:eastAsia="Calibri"/>
                <w:b/>
                <w:lang w:val="tt-RU"/>
              </w:rPr>
              <w:t>Туган җир ул була  бер генә, Т</w:t>
            </w:r>
            <w:r>
              <w:rPr>
                <w:rFonts w:eastAsia="Calibri"/>
                <w:b/>
                <w:lang w:val="tt-RU"/>
              </w:rPr>
              <w:t>уган җирнең кадерен бел генә! (4</w:t>
            </w:r>
            <w:r w:rsidRPr="008F56BA">
              <w:rPr>
                <w:rFonts w:eastAsia="Calibri"/>
                <w:b/>
                <w:lang w:val="tt-RU"/>
              </w:rPr>
              <w:t xml:space="preserve"> с.)</w:t>
            </w:r>
          </w:p>
          <w:p w:rsidR="00700DC1" w:rsidRPr="00C6565A" w:rsidRDefault="00700DC1" w:rsidP="00F954FE">
            <w:pPr>
              <w:shd w:val="clear" w:color="auto" w:fill="FFFFFF"/>
              <w:ind w:left="10"/>
              <w:rPr>
                <w:b/>
                <w:sz w:val="24"/>
                <w:szCs w:val="24"/>
                <w:lang w:val="tt-RU"/>
              </w:rPr>
            </w:pPr>
            <w:r>
              <w:rPr>
                <w:b/>
                <w:bCs/>
                <w:noProof/>
                <w:color w:val="000000"/>
                <w:sz w:val="24"/>
                <w:szCs w:val="24"/>
                <w:lang w:val="tt-RU"/>
              </w:rPr>
              <w:t>Регулятив универсаль уку гамәлләре:</w:t>
            </w:r>
            <w:r>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Pr>
                <w:b/>
                <w:bCs/>
                <w:noProof/>
                <w:color w:val="000000"/>
                <w:sz w:val="24"/>
                <w:szCs w:val="24"/>
                <w:lang w:val="tt-RU"/>
              </w:rPr>
              <w:t>Танып белү универсаль уку гамәлләре:</w:t>
            </w:r>
            <w:r>
              <w:rPr>
                <w:noProof/>
                <w:color w:val="000000"/>
                <w:sz w:val="24"/>
                <w:szCs w:val="24"/>
                <w:lang w:val="tt-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w:t>
            </w:r>
            <w:r>
              <w:rPr>
                <w:noProof/>
                <w:color w:val="000000"/>
                <w:sz w:val="24"/>
                <w:szCs w:val="24"/>
                <w:lang w:val="tt-RU"/>
              </w:rPr>
              <w:lastRenderedPageBreak/>
              <w:t>анализ ясау.</w:t>
            </w:r>
            <w:r>
              <w:rPr>
                <w:b/>
                <w:bCs/>
                <w:noProof/>
                <w:color w:val="000000"/>
                <w:sz w:val="24"/>
                <w:szCs w:val="24"/>
                <w:lang w:val="tt-RU"/>
              </w:rPr>
              <w:t>Коммуникатив универсаль уку гамәлләре:</w:t>
            </w:r>
            <w:r>
              <w:rPr>
                <w:noProof/>
                <w:color w:val="000000"/>
                <w:sz w:val="24"/>
                <w:szCs w:val="24"/>
                <w:lang w:val="tt-RU"/>
              </w:rPr>
              <w:t>әңгәмәдәшеңнең фикерен тыңлый белү, әңгәмәдәшең белән аралашу калыбын төзү, мәгълү</w:t>
            </w:r>
            <w:r>
              <w:rPr>
                <w:noProof/>
                <w:color w:val="000000"/>
                <w:sz w:val="24"/>
                <w:szCs w:val="24"/>
                <w:lang w:val="tt-RU"/>
              </w:rPr>
              <w:softHyphen/>
              <w:t>матны туплау өчен күмәк эш башкару, әңгәмәдәшеңнең аралашу холкы белән идарә итү</w:t>
            </w:r>
          </w:p>
          <w:p w:rsidR="00700DC1" w:rsidRPr="00DA7F4D" w:rsidRDefault="00700DC1" w:rsidP="00F954FE">
            <w:pPr>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Фәннур Сафин. “Туган җиремә” шигыре.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8847D0" w:rsidP="00F954FE">
            <w:pPr>
              <w:autoSpaceDE w:val="0"/>
              <w:autoSpaceDN w:val="0"/>
              <w:adjustRightInd w:val="0"/>
              <w:contextualSpacing/>
              <w:jc w:val="center"/>
              <w:rPr>
                <w:color w:val="000000"/>
                <w:lang w:val="tt-RU"/>
              </w:rPr>
            </w:pPr>
            <w:r>
              <w:rPr>
                <w:color w:val="000000"/>
                <w:lang w:val="tt-RU"/>
              </w:rPr>
              <w:t>16</w:t>
            </w:r>
            <w:r w:rsidR="00700DC1" w:rsidRPr="00137408">
              <w:rPr>
                <w:color w:val="000000"/>
                <w:lang w:val="tt-RU"/>
              </w:rPr>
              <w:t>.02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Марсель Галиев. Тормыш юлы, иҗаты турында белешмә.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8847D0" w:rsidP="00F954FE">
            <w:pPr>
              <w:autoSpaceDE w:val="0"/>
              <w:autoSpaceDN w:val="0"/>
              <w:adjustRightInd w:val="0"/>
              <w:contextualSpacing/>
              <w:jc w:val="center"/>
              <w:rPr>
                <w:color w:val="000000"/>
                <w:lang w:val="tt-RU"/>
              </w:rPr>
            </w:pPr>
            <w:r>
              <w:rPr>
                <w:color w:val="000000"/>
                <w:lang w:val="tt-RU"/>
              </w:rPr>
              <w:t>23</w:t>
            </w:r>
            <w:r w:rsidR="00700DC1" w:rsidRPr="00137408">
              <w:rPr>
                <w:color w:val="000000"/>
                <w:lang w:val="tt-RU"/>
              </w:rPr>
              <w:t>.02</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Марсель Галиев.“Нигез” повесте (өзек).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8847D0" w:rsidP="00F954FE">
            <w:pPr>
              <w:autoSpaceDE w:val="0"/>
              <w:autoSpaceDN w:val="0"/>
              <w:adjustRightInd w:val="0"/>
              <w:contextualSpacing/>
              <w:jc w:val="center"/>
              <w:rPr>
                <w:color w:val="000000"/>
                <w:lang w:val="tt-RU"/>
              </w:rPr>
            </w:pPr>
            <w:r>
              <w:rPr>
                <w:color w:val="000000"/>
                <w:lang w:val="tt-RU"/>
              </w:rPr>
              <w:t>2</w:t>
            </w:r>
            <w:r w:rsidR="00700DC1">
              <w:rPr>
                <w:color w:val="000000"/>
                <w:lang w:val="tt-RU"/>
              </w:rPr>
              <w:t>.03</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A57D7D" w:rsidTr="00E10557">
        <w:trPr>
          <w:trHeight w:val="1932"/>
        </w:trPr>
        <w:tc>
          <w:tcPr>
            <w:tcW w:w="15026" w:type="dxa"/>
            <w:gridSpan w:val="5"/>
            <w:tcBorders>
              <w:top w:val="single" w:sz="4" w:space="0" w:color="auto"/>
              <w:left w:val="single" w:sz="4" w:space="0" w:color="auto"/>
              <w:bottom w:val="single" w:sz="4" w:space="0" w:color="auto"/>
              <w:right w:val="single" w:sz="4" w:space="0" w:color="auto"/>
            </w:tcBorders>
          </w:tcPr>
          <w:p w:rsidR="00700DC1" w:rsidRDefault="00700DC1" w:rsidP="00F954FE">
            <w:pPr>
              <w:jc w:val="center"/>
              <w:rPr>
                <w:rFonts w:eastAsia="Calibri"/>
                <w:b/>
              </w:rPr>
            </w:pPr>
            <w:r>
              <w:rPr>
                <w:rFonts w:eastAsia="Calibri"/>
                <w:b/>
                <w:lang w:val="tt-RU"/>
              </w:rPr>
              <w:t>Актыктан хаклык җиңә (6</w:t>
            </w:r>
            <w:r w:rsidRPr="008F56BA">
              <w:rPr>
                <w:rFonts w:eastAsia="Calibri"/>
                <w:b/>
                <w:lang w:val="tt-RU"/>
              </w:rPr>
              <w:t xml:space="preserve"> с.)</w:t>
            </w:r>
          </w:p>
          <w:p w:rsidR="00700DC1" w:rsidRPr="00C6565A" w:rsidRDefault="00700DC1" w:rsidP="00F954FE">
            <w:pPr>
              <w:shd w:val="clear" w:color="auto" w:fill="FFFFFF"/>
              <w:ind w:left="10"/>
              <w:rPr>
                <w:b/>
                <w:sz w:val="24"/>
                <w:szCs w:val="24"/>
                <w:lang w:val="tt-RU"/>
              </w:rPr>
            </w:pPr>
            <w:r>
              <w:rPr>
                <w:b/>
                <w:bCs/>
                <w:noProof/>
                <w:color w:val="000000"/>
                <w:sz w:val="24"/>
                <w:szCs w:val="24"/>
                <w:lang w:val="tt-RU"/>
              </w:rPr>
              <w:t>Регулятив универсаль уку гамәлләре:</w:t>
            </w:r>
            <w:r>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Pr>
                <w:b/>
                <w:bCs/>
                <w:noProof/>
                <w:color w:val="000000"/>
                <w:sz w:val="24"/>
                <w:szCs w:val="24"/>
                <w:lang w:val="tt-RU"/>
              </w:rPr>
              <w:t>Танып белү универсаль уку гамәлләре:</w:t>
            </w:r>
            <w:r>
              <w:rPr>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Pr>
                <w:b/>
                <w:bCs/>
                <w:noProof/>
                <w:color w:val="000000"/>
                <w:sz w:val="24"/>
                <w:szCs w:val="24"/>
                <w:lang w:val="tt-RU"/>
              </w:rPr>
              <w:t>Коммуникатив универсаль уку гамәлләре:</w:t>
            </w:r>
            <w:r>
              <w:rPr>
                <w:noProof/>
                <w:color w:val="000000"/>
                <w:sz w:val="24"/>
                <w:szCs w:val="24"/>
                <w:lang w:val="tt-RU"/>
              </w:rPr>
              <w:t>әңгәмәдәшеңнең фикерен тыңлый белү, әңгәмәдәшең белән аралашу калыбын төзү, мәгълү</w:t>
            </w:r>
            <w:r>
              <w:rPr>
                <w:noProof/>
                <w:color w:val="000000"/>
                <w:sz w:val="24"/>
                <w:szCs w:val="24"/>
                <w:lang w:val="tt-RU"/>
              </w:rPr>
              <w:softHyphen/>
              <w:t>матны туплау өчен күмәк эш башкару, әңгәмәдәшеңнең аралашу холкы белән идарә итү</w:t>
            </w:r>
          </w:p>
          <w:p w:rsidR="00700DC1" w:rsidRPr="00DA7F4D" w:rsidRDefault="00700DC1" w:rsidP="00F954FE">
            <w:pPr>
              <w:jc w:val="center"/>
              <w:rPr>
                <w:b/>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Фатих Хөсни. “Сөйләнмәгән хикәя” әсәре.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8847D0" w:rsidP="00F954FE">
            <w:pPr>
              <w:autoSpaceDE w:val="0"/>
              <w:autoSpaceDN w:val="0"/>
              <w:adjustRightInd w:val="0"/>
              <w:contextualSpacing/>
              <w:jc w:val="center"/>
              <w:rPr>
                <w:color w:val="000000"/>
                <w:lang w:val="tt-RU"/>
              </w:rPr>
            </w:pPr>
            <w:r>
              <w:rPr>
                <w:color w:val="000000"/>
                <w:lang w:val="tt-RU"/>
              </w:rPr>
              <w:t>9</w:t>
            </w:r>
            <w:r w:rsidR="00700DC1" w:rsidRPr="00137408">
              <w:rPr>
                <w:color w:val="000000"/>
                <w:lang w:val="tt-RU"/>
              </w:rPr>
              <w:t>.03</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 “Сөйләнмәгән хикәя” әсәрендә баланың күңел дөньясын сурәтләүдә язучының осталыгы.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8847D0" w:rsidP="00F954FE">
            <w:pPr>
              <w:autoSpaceDE w:val="0"/>
              <w:autoSpaceDN w:val="0"/>
              <w:adjustRightInd w:val="0"/>
              <w:contextualSpacing/>
              <w:jc w:val="center"/>
              <w:rPr>
                <w:color w:val="000000"/>
                <w:lang w:val="tt-RU"/>
              </w:rPr>
            </w:pPr>
            <w:r>
              <w:rPr>
                <w:color w:val="000000"/>
                <w:lang w:val="tt-RU"/>
              </w:rPr>
              <w:t>16</w:t>
            </w:r>
            <w:r w:rsidR="00700DC1" w:rsidRPr="00137408">
              <w:rPr>
                <w:color w:val="000000"/>
                <w:lang w:val="tt-RU"/>
              </w:rPr>
              <w:t>.03</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center"/>
              <w:rPr>
                <w:lang w:val="tt-RU"/>
              </w:rPr>
            </w:pPr>
            <w:r w:rsidRPr="00340465">
              <w:rPr>
                <w:b/>
                <w:lang w:val="tt-RU"/>
              </w:rPr>
              <w:t>4нче чирек</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p>
        </w:tc>
        <w:tc>
          <w:tcPr>
            <w:tcW w:w="1559" w:type="dxa"/>
            <w:tcBorders>
              <w:top w:val="single" w:sz="4" w:space="0" w:color="auto"/>
              <w:left w:val="single" w:sz="4" w:space="0" w:color="auto"/>
              <w:bottom w:val="single" w:sz="4" w:space="0" w:color="auto"/>
              <w:right w:val="single" w:sz="4" w:space="0" w:color="auto"/>
            </w:tcBorders>
          </w:tcPr>
          <w:p w:rsidR="00700DC1" w:rsidRDefault="00700DC1" w:rsidP="00F954FE">
            <w:pPr>
              <w:autoSpaceDE w:val="0"/>
              <w:autoSpaceDN w:val="0"/>
              <w:adjustRightInd w:val="0"/>
              <w:contextualSpacing/>
              <w:jc w:val="center"/>
              <w:rPr>
                <w:color w:val="000000"/>
                <w:lang w:val="tt-RU"/>
              </w:rPr>
            </w:pP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Фәнис Яруллин. “Ак төнбоек” хикәясе.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137408" w:rsidRDefault="00D505BC" w:rsidP="00F954FE">
            <w:pPr>
              <w:autoSpaceDE w:val="0"/>
              <w:autoSpaceDN w:val="0"/>
              <w:adjustRightInd w:val="0"/>
              <w:contextualSpacing/>
              <w:jc w:val="center"/>
              <w:rPr>
                <w:color w:val="000000"/>
                <w:lang w:val="tt-RU"/>
              </w:rPr>
            </w:pPr>
            <w:r>
              <w:rPr>
                <w:color w:val="000000"/>
                <w:lang w:val="tt-RU"/>
              </w:rPr>
              <w:t>6</w:t>
            </w:r>
            <w:r w:rsidR="00700DC1">
              <w:rPr>
                <w:color w:val="000000"/>
                <w:lang w:val="tt-RU"/>
              </w:rPr>
              <w:t>.04</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Рөстәм Галиуллин. “Биш «икеле» хикәясе.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13</w:t>
            </w:r>
            <w:r w:rsidR="00700DC1" w:rsidRPr="00340465">
              <w:rPr>
                <w:color w:val="000000"/>
                <w:lang w:val="tt-RU"/>
              </w:rPr>
              <w:t>.04</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 “Биш «икеле» хикәясе ярдәмендә укуга, белем алуга уңай мөнәсәбәт тәрбияләү</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20</w:t>
            </w:r>
            <w:r w:rsidR="00700DC1" w:rsidRPr="00340465">
              <w:rPr>
                <w:color w:val="000000"/>
                <w:lang w:val="tt-RU"/>
              </w:rPr>
              <w:t>.04</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Айгөл Әхмәтгалиева.“Табыш” хикәясе.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27</w:t>
            </w:r>
            <w:r w:rsidR="00700DC1" w:rsidRPr="00340465">
              <w:rPr>
                <w:color w:val="000000"/>
                <w:lang w:val="tt-RU"/>
              </w:rPr>
              <w:t>.04</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A57D7D" w:rsidTr="00E10557">
        <w:trPr>
          <w:trHeight w:val="2031"/>
        </w:trPr>
        <w:tc>
          <w:tcPr>
            <w:tcW w:w="15026" w:type="dxa"/>
            <w:gridSpan w:val="5"/>
            <w:tcBorders>
              <w:top w:val="single" w:sz="4" w:space="0" w:color="auto"/>
              <w:left w:val="single" w:sz="4" w:space="0" w:color="auto"/>
              <w:bottom w:val="single" w:sz="4" w:space="0" w:color="auto"/>
              <w:right w:val="single" w:sz="4" w:space="0" w:color="auto"/>
            </w:tcBorders>
          </w:tcPr>
          <w:p w:rsidR="00700DC1" w:rsidRPr="00DA7F4D" w:rsidRDefault="00700DC1" w:rsidP="00F954FE">
            <w:pPr>
              <w:shd w:val="clear" w:color="auto" w:fill="FFFFFF"/>
              <w:ind w:left="10"/>
              <w:rPr>
                <w:rFonts w:eastAsia="Calibri"/>
                <w:b/>
                <w:lang w:val="tt-RU"/>
              </w:rPr>
            </w:pPr>
            <w:r>
              <w:rPr>
                <w:rFonts w:eastAsia="Calibri"/>
                <w:b/>
                <w:lang w:val="tt-RU"/>
              </w:rPr>
              <w:t xml:space="preserve">                                                                                                     Табигатькә дә табиб кирәк (5</w:t>
            </w:r>
            <w:r w:rsidRPr="008F56BA">
              <w:rPr>
                <w:rFonts w:eastAsia="Calibri"/>
                <w:b/>
                <w:lang w:val="tt-RU"/>
              </w:rPr>
              <w:t xml:space="preserve"> с.)</w:t>
            </w:r>
            <w:r>
              <w:rPr>
                <w:b/>
                <w:bCs/>
                <w:noProof/>
                <w:color w:val="000000"/>
                <w:sz w:val="24"/>
                <w:szCs w:val="24"/>
                <w:lang w:val="tt-RU"/>
              </w:rPr>
              <w:t>Регулятив универсаль уку гамәлләре:</w:t>
            </w:r>
            <w:r>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Pr>
                <w:b/>
                <w:bCs/>
                <w:noProof/>
                <w:color w:val="000000"/>
                <w:sz w:val="24"/>
                <w:szCs w:val="24"/>
                <w:lang w:val="tt-RU"/>
              </w:rPr>
              <w:t>Танып белү универсаль уку гамәлләре:</w:t>
            </w:r>
            <w:r>
              <w:rPr>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Pr>
                <w:b/>
                <w:bCs/>
                <w:noProof/>
                <w:color w:val="000000"/>
                <w:sz w:val="24"/>
                <w:szCs w:val="24"/>
                <w:lang w:val="tt-RU"/>
              </w:rPr>
              <w:t>Коммуникатив универсаль уку гамәлләре:</w:t>
            </w:r>
            <w:r>
              <w:rPr>
                <w:noProof/>
                <w:color w:val="000000"/>
                <w:sz w:val="24"/>
                <w:szCs w:val="24"/>
                <w:lang w:val="tt-RU"/>
              </w:rPr>
              <w:t>әңгәмәдәшеңнең фикерен тыңлый белү, әңгәмәдәшең белән аралашу калыбын төзү, мәгълү</w:t>
            </w:r>
            <w:r>
              <w:rPr>
                <w:noProof/>
                <w:color w:val="000000"/>
                <w:sz w:val="24"/>
                <w:szCs w:val="24"/>
                <w:lang w:val="tt-RU"/>
              </w:rPr>
              <w:softHyphen/>
              <w:t>матны туплау өчен күмәк эш башкару, әңгәмәдәшеңнең аралашу холкы белән идарә итү</w:t>
            </w:r>
          </w:p>
          <w:p w:rsidR="00700DC1" w:rsidRPr="00DA7F4D"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Мөдәррис Әгъләмов. “Сөйли ак каен...” шигыре.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4.05</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Экологик тәрбия.</w:t>
            </w:r>
          </w:p>
        </w:tc>
        <w:tc>
          <w:tcPr>
            <w:tcW w:w="1134"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11</w:t>
            </w:r>
            <w:r w:rsidR="00700DC1" w:rsidRPr="00340465">
              <w:rPr>
                <w:color w:val="000000"/>
                <w:lang w:val="tt-RU"/>
              </w:rPr>
              <w:t>.05</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 xml:space="preserve">Хәбир Ибраһим. “Карач” хикәясе. </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18</w:t>
            </w:r>
            <w:r w:rsidR="00700DC1" w:rsidRPr="00340465">
              <w:rPr>
                <w:color w:val="000000"/>
                <w:lang w:val="tt-RU"/>
              </w:rPr>
              <w:t>.05</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8F56BA" w:rsidTr="00F954FE">
        <w:tc>
          <w:tcPr>
            <w:tcW w:w="709" w:type="dxa"/>
            <w:tcBorders>
              <w:top w:val="single" w:sz="4" w:space="0" w:color="auto"/>
              <w:left w:val="single" w:sz="4" w:space="0" w:color="auto"/>
              <w:bottom w:val="single" w:sz="4" w:space="0" w:color="auto"/>
              <w:right w:val="single" w:sz="4" w:space="0" w:color="auto"/>
            </w:tcBorders>
            <w:hideMark/>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sidRPr="008F56BA">
              <w:rPr>
                <w:lang w:val="tt-RU"/>
              </w:rPr>
              <w:t>Бүлектә үтелгәннәрне гомумиләштереп кабатлау.</w:t>
            </w:r>
          </w:p>
        </w:tc>
        <w:tc>
          <w:tcPr>
            <w:tcW w:w="1134" w:type="dxa"/>
            <w:tcBorders>
              <w:top w:val="single" w:sz="4" w:space="0" w:color="auto"/>
              <w:left w:val="single" w:sz="4" w:space="0" w:color="auto"/>
              <w:bottom w:val="single" w:sz="4" w:space="0" w:color="auto"/>
              <w:right w:val="single" w:sz="4" w:space="0" w:color="auto"/>
            </w:tcBorders>
            <w:hideMark/>
          </w:tcPr>
          <w:p w:rsidR="00700DC1" w:rsidRPr="008F56BA" w:rsidRDefault="00700DC1" w:rsidP="00F954FE">
            <w:pPr>
              <w:autoSpaceDE w:val="0"/>
              <w:autoSpaceDN w:val="0"/>
              <w:adjustRightInd w:val="0"/>
              <w:contextualSpacing/>
              <w:jc w:val="center"/>
              <w:rPr>
                <w:color w:val="000000"/>
                <w:lang w:val="tt-RU"/>
              </w:rPr>
            </w:pPr>
            <w:r w:rsidRPr="008F56BA">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Pr="00340465" w:rsidRDefault="00D505BC" w:rsidP="00F954FE">
            <w:pPr>
              <w:autoSpaceDE w:val="0"/>
              <w:autoSpaceDN w:val="0"/>
              <w:adjustRightInd w:val="0"/>
              <w:contextualSpacing/>
              <w:jc w:val="center"/>
              <w:rPr>
                <w:color w:val="000000"/>
                <w:lang w:val="tt-RU"/>
              </w:rPr>
            </w:pPr>
            <w:r>
              <w:rPr>
                <w:color w:val="000000"/>
                <w:lang w:val="tt-RU"/>
              </w:rPr>
              <w:t>25</w:t>
            </w:r>
            <w:r w:rsidR="00700DC1" w:rsidRPr="00340465">
              <w:rPr>
                <w:color w:val="000000"/>
                <w:lang w:val="tt-RU"/>
              </w:rPr>
              <w:t>.05</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r w:rsidR="00700DC1" w:rsidRPr="00276DBF" w:rsidTr="00F954FE">
        <w:tc>
          <w:tcPr>
            <w:tcW w:w="709" w:type="dxa"/>
            <w:tcBorders>
              <w:top w:val="single" w:sz="4" w:space="0" w:color="auto"/>
              <w:left w:val="single" w:sz="4" w:space="0" w:color="auto"/>
              <w:bottom w:val="single" w:sz="4" w:space="0" w:color="auto"/>
              <w:right w:val="single" w:sz="4" w:space="0" w:color="auto"/>
            </w:tcBorders>
          </w:tcPr>
          <w:p w:rsidR="00700DC1" w:rsidRPr="00663D20" w:rsidRDefault="00700DC1" w:rsidP="00700DC1">
            <w:pPr>
              <w:pStyle w:val="a3"/>
              <w:numPr>
                <w:ilvl w:val="0"/>
                <w:numId w:val="16"/>
              </w:numPr>
              <w:autoSpaceDE w:val="0"/>
              <w:autoSpaceDN w:val="0"/>
              <w:adjustRightInd w:val="0"/>
              <w:spacing w:after="0" w:line="240" w:lineRule="auto"/>
              <w:ind w:left="0" w:firstLine="0"/>
              <w:jc w:val="center"/>
              <w:rPr>
                <w:rFonts w:ascii="Times New Roman" w:hAnsi="Times New Roman"/>
                <w:color w:val="000000"/>
                <w:sz w:val="22"/>
                <w:szCs w:val="22"/>
                <w:lang w:val="tt-RU"/>
              </w:rPr>
            </w:pPr>
          </w:p>
        </w:tc>
        <w:tc>
          <w:tcPr>
            <w:tcW w:w="9923"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jc w:val="both"/>
              <w:rPr>
                <w:lang w:val="tt-RU"/>
              </w:rPr>
            </w:pPr>
            <w:r>
              <w:rPr>
                <w:lang w:val="tt-RU"/>
              </w:rPr>
              <w:t>Ел буена үтелгәннәрне гомумиләштереп кабатлау</w:t>
            </w:r>
          </w:p>
        </w:tc>
        <w:tc>
          <w:tcPr>
            <w:tcW w:w="1134"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color w:val="000000"/>
                <w:lang w:val="tt-RU"/>
              </w:rPr>
            </w:pPr>
            <w:r>
              <w:rPr>
                <w:color w:val="000000"/>
                <w:lang w:val="tt-RU"/>
              </w:rPr>
              <w:t>1</w:t>
            </w:r>
          </w:p>
        </w:tc>
        <w:tc>
          <w:tcPr>
            <w:tcW w:w="1559" w:type="dxa"/>
            <w:tcBorders>
              <w:top w:val="single" w:sz="4" w:space="0" w:color="auto"/>
              <w:left w:val="single" w:sz="4" w:space="0" w:color="auto"/>
              <w:bottom w:val="single" w:sz="4" w:space="0" w:color="auto"/>
              <w:right w:val="single" w:sz="4" w:space="0" w:color="auto"/>
            </w:tcBorders>
          </w:tcPr>
          <w:p w:rsidR="00700DC1" w:rsidRDefault="00D505BC" w:rsidP="00F954FE">
            <w:pPr>
              <w:autoSpaceDE w:val="0"/>
              <w:autoSpaceDN w:val="0"/>
              <w:adjustRightInd w:val="0"/>
              <w:contextualSpacing/>
              <w:jc w:val="center"/>
              <w:rPr>
                <w:color w:val="000000"/>
                <w:lang w:val="tt-RU"/>
              </w:rPr>
            </w:pPr>
            <w:r>
              <w:rPr>
                <w:color w:val="000000"/>
                <w:lang w:val="tt-RU"/>
              </w:rPr>
              <w:t>31</w:t>
            </w:r>
            <w:r w:rsidR="00700DC1">
              <w:rPr>
                <w:color w:val="000000"/>
                <w:lang w:val="tt-RU"/>
              </w:rPr>
              <w:t>.05</w:t>
            </w:r>
          </w:p>
        </w:tc>
        <w:tc>
          <w:tcPr>
            <w:tcW w:w="1701" w:type="dxa"/>
            <w:tcBorders>
              <w:top w:val="single" w:sz="4" w:space="0" w:color="auto"/>
              <w:left w:val="single" w:sz="4" w:space="0" w:color="auto"/>
              <w:bottom w:val="single" w:sz="4" w:space="0" w:color="auto"/>
              <w:right w:val="single" w:sz="4" w:space="0" w:color="auto"/>
            </w:tcBorders>
          </w:tcPr>
          <w:p w:rsidR="00700DC1" w:rsidRPr="008F56BA" w:rsidRDefault="00700DC1" w:rsidP="00F954FE">
            <w:pPr>
              <w:autoSpaceDE w:val="0"/>
              <w:autoSpaceDN w:val="0"/>
              <w:adjustRightInd w:val="0"/>
              <w:contextualSpacing/>
              <w:jc w:val="center"/>
              <w:rPr>
                <w:b/>
                <w:color w:val="000000"/>
                <w:lang w:val="tt-RU"/>
              </w:rPr>
            </w:pPr>
          </w:p>
        </w:tc>
      </w:tr>
    </w:tbl>
    <w:p w:rsidR="00700DC1" w:rsidRDefault="00700DC1" w:rsidP="00700DC1">
      <w:pPr>
        <w:contextualSpacing/>
        <w:jc w:val="center"/>
        <w:rPr>
          <w:b/>
          <w:sz w:val="24"/>
          <w:szCs w:val="24"/>
          <w:lang w:val="tt-RU"/>
        </w:rPr>
      </w:pPr>
    </w:p>
    <w:p w:rsidR="00700DC1" w:rsidRDefault="00700DC1" w:rsidP="00700DC1">
      <w:pPr>
        <w:contextualSpacing/>
        <w:jc w:val="center"/>
        <w:rPr>
          <w:b/>
          <w:sz w:val="24"/>
          <w:szCs w:val="24"/>
          <w:lang w:val="tt-RU"/>
        </w:rPr>
      </w:pPr>
    </w:p>
    <w:p w:rsidR="00700DC1" w:rsidRDefault="00700DC1" w:rsidP="00700DC1">
      <w:pPr>
        <w:contextualSpacing/>
        <w:jc w:val="center"/>
        <w:rPr>
          <w:b/>
          <w:sz w:val="24"/>
          <w:szCs w:val="24"/>
          <w:lang w:val="tt-RU"/>
        </w:rPr>
      </w:pPr>
    </w:p>
    <w:p w:rsidR="00510DFA" w:rsidRDefault="00510DFA" w:rsidP="00E10557">
      <w:pPr>
        <w:widowControl w:val="0"/>
        <w:overflowPunct w:val="0"/>
        <w:autoSpaceDE w:val="0"/>
        <w:autoSpaceDN w:val="0"/>
        <w:adjustRightInd w:val="0"/>
        <w:rPr>
          <w:rFonts w:eastAsia="Times New Roman"/>
          <w:b/>
          <w:sz w:val="24"/>
          <w:szCs w:val="24"/>
          <w:lang w:val="tt-RU"/>
        </w:rPr>
      </w:pPr>
    </w:p>
    <w:p w:rsidR="00510DFA" w:rsidRDefault="00510DFA" w:rsidP="00531598">
      <w:pPr>
        <w:widowControl w:val="0"/>
        <w:overflowPunct w:val="0"/>
        <w:autoSpaceDE w:val="0"/>
        <w:autoSpaceDN w:val="0"/>
        <w:adjustRightInd w:val="0"/>
        <w:jc w:val="center"/>
        <w:rPr>
          <w:rFonts w:eastAsia="Times New Roman"/>
          <w:b/>
          <w:sz w:val="24"/>
          <w:szCs w:val="24"/>
          <w:lang w:val="tt-RU"/>
        </w:rPr>
      </w:pPr>
    </w:p>
    <w:p w:rsidR="00531598" w:rsidRPr="00FF4D0E" w:rsidRDefault="00531598" w:rsidP="00531598">
      <w:pPr>
        <w:widowControl w:val="0"/>
        <w:overflowPunct w:val="0"/>
        <w:autoSpaceDE w:val="0"/>
        <w:autoSpaceDN w:val="0"/>
        <w:adjustRightInd w:val="0"/>
        <w:jc w:val="center"/>
        <w:rPr>
          <w:rFonts w:eastAsia="Times New Roman"/>
          <w:b/>
          <w:sz w:val="24"/>
          <w:szCs w:val="24"/>
          <w:lang w:val="tt-RU"/>
        </w:rPr>
      </w:pPr>
      <w:r w:rsidRPr="00FF4D0E">
        <w:rPr>
          <w:rFonts w:eastAsia="Times New Roman"/>
          <w:b/>
          <w:sz w:val="24"/>
          <w:szCs w:val="24"/>
          <w:lang w:val="tt-RU"/>
        </w:rPr>
        <w:t>Лист коррекции</w:t>
      </w:r>
    </w:p>
    <w:p w:rsidR="00531598" w:rsidRPr="00FF4D0E" w:rsidRDefault="00531598" w:rsidP="00531598">
      <w:pPr>
        <w:widowControl w:val="0"/>
        <w:overflowPunct w:val="0"/>
        <w:autoSpaceDE w:val="0"/>
        <w:autoSpaceDN w:val="0"/>
        <w:adjustRightInd w:val="0"/>
        <w:jc w:val="center"/>
        <w:rPr>
          <w:rFonts w:eastAsia="Times New Roman"/>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531598" w:rsidRPr="00FF4D0E" w:rsidTr="006A464D">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r w:rsidRPr="00FF4D0E">
              <w:rPr>
                <w:rFonts w:eastAsia="Calibri"/>
                <w:sz w:val="24"/>
                <w:szCs w:val="24"/>
                <w:lang w:val="tt-RU" w:eastAsia="en-US"/>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531598" w:rsidRPr="00FF4D0E" w:rsidRDefault="00531598" w:rsidP="006A464D">
            <w:pPr>
              <w:autoSpaceDE w:val="0"/>
              <w:autoSpaceDN w:val="0"/>
              <w:adjustRightInd w:val="0"/>
              <w:spacing w:after="200" w:line="276" w:lineRule="auto"/>
              <w:jc w:val="center"/>
              <w:rPr>
                <w:rFonts w:eastAsia="Calibri"/>
                <w:sz w:val="24"/>
                <w:szCs w:val="24"/>
                <w:lang w:val="tt-RU" w:eastAsia="en-US"/>
              </w:rPr>
            </w:pPr>
            <w:r w:rsidRPr="00FF4D0E">
              <w:rPr>
                <w:rFonts w:eastAsia="Calibri"/>
                <w:sz w:val="24"/>
                <w:szCs w:val="24"/>
                <w:lang w:val="tt-RU" w:eastAsia="en-US"/>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531598" w:rsidRPr="00FF4D0E" w:rsidRDefault="00531598" w:rsidP="006A464D">
            <w:pPr>
              <w:autoSpaceDE w:val="0"/>
              <w:autoSpaceDN w:val="0"/>
              <w:adjustRightInd w:val="0"/>
              <w:spacing w:after="200" w:line="276" w:lineRule="auto"/>
              <w:jc w:val="center"/>
              <w:rPr>
                <w:rFonts w:eastAsia="Calibri"/>
                <w:sz w:val="24"/>
                <w:szCs w:val="24"/>
                <w:lang w:val="tt-RU" w:eastAsia="en-US"/>
              </w:rPr>
            </w:pPr>
            <w:r w:rsidRPr="00FF4D0E">
              <w:rPr>
                <w:rFonts w:eastAsia="Calibri"/>
                <w:sz w:val="24"/>
                <w:szCs w:val="24"/>
                <w:lang w:val="tt-RU" w:eastAsia="en-US"/>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center"/>
              <w:rPr>
                <w:rFonts w:eastAsia="Calibri"/>
                <w:sz w:val="24"/>
                <w:szCs w:val="24"/>
                <w:lang w:val="tt-RU" w:eastAsia="en-US"/>
              </w:rPr>
            </w:pPr>
          </w:p>
          <w:p w:rsidR="00531598" w:rsidRPr="00FF4D0E" w:rsidRDefault="00531598" w:rsidP="006A464D">
            <w:pPr>
              <w:autoSpaceDE w:val="0"/>
              <w:autoSpaceDN w:val="0"/>
              <w:adjustRightInd w:val="0"/>
              <w:spacing w:after="200" w:line="276" w:lineRule="auto"/>
              <w:jc w:val="center"/>
              <w:rPr>
                <w:rFonts w:eastAsia="Calibri"/>
                <w:sz w:val="24"/>
                <w:szCs w:val="24"/>
                <w:lang w:val="tt-RU" w:eastAsia="en-US"/>
              </w:rPr>
            </w:pPr>
            <w:r w:rsidRPr="00FF4D0E">
              <w:rPr>
                <w:rFonts w:eastAsia="Calibri"/>
                <w:sz w:val="24"/>
                <w:szCs w:val="24"/>
                <w:lang w:val="tt-RU" w:eastAsia="en-US"/>
              </w:rPr>
              <w:t>Внесенные изменения</w:t>
            </w:r>
          </w:p>
        </w:tc>
      </w:tr>
      <w:tr w:rsidR="00531598" w:rsidRPr="00FF4D0E" w:rsidTr="006A464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1598" w:rsidRPr="00FF4D0E" w:rsidRDefault="00531598" w:rsidP="006A464D">
            <w:pPr>
              <w:rPr>
                <w:rFonts w:eastAsia="Calibri"/>
                <w:sz w:val="24"/>
                <w:szCs w:val="24"/>
                <w:lang w:val="tt-RU"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1598" w:rsidRPr="00FF4D0E" w:rsidRDefault="00531598" w:rsidP="006A464D">
            <w:pPr>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hideMark/>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r w:rsidRPr="00FF4D0E">
              <w:rPr>
                <w:rFonts w:eastAsia="Calibri"/>
                <w:sz w:val="24"/>
                <w:szCs w:val="24"/>
                <w:lang w:val="tt-RU" w:eastAsia="en-US"/>
              </w:rPr>
              <w:t>П</w:t>
            </w:r>
            <w:r w:rsidRPr="00FF4D0E">
              <w:rPr>
                <w:rFonts w:eastAsia="Calibri"/>
                <w:sz w:val="24"/>
                <w:szCs w:val="24"/>
                <w:lang w:eastAsia="en-US"/>
              </w:rPr>
              <w:t>лан</w:t>
            </w:r>
          </w:p>
        </w:tc>
        <w:tc>
          <w:tcPr>
            <w:tcW w:w="1128" w:type="dxa"/>
            <w:tcBorders>
              <w:top w:val="single" w:sz="4" w:space="0" w:color="auto"/>
              <w:left w:val="single" w:sz="4" w:space="0" w:color="auto"/>
              <w:bottom w:val="single" w:sz="4" w:space="0" w:color="auto"/>
              <w:right w:val="single" w:sz="4" w:space="0" w:color="auto"/>
            </w:tcBorders>
            <w:hideMark/>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r w:rsidRPr="00FF4D0E">
              <w:rPr>
                <w:rFonts w:eastAsia="Calibri"/>
                <w:sz w:val="24"/>
                <w:szCs w:val="24"/>
                <w:lang w:eastAsia="en-US"/>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1598" w:rsidRPr="00FF4D0E" w:rsidRDefault="00531598" w:rsidP="006A464D">
            <w:pPr>
              <w:rPr>
                <w:rFonts w:eastAsia="Calibri"/>
                <w:sz w:val="24"/>
                <w:szCs w:val="24"/>
                <w:lang w:val="tt-RU"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r w:rsidR="00531598" w:rsidRPr="00FF4D0E" w:rsidTr="006A464D">
        <w:tc>
          <w:tcPr>
            <w:tcW w:w="533"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531598" w:rsidRPr="00FF4D0E" w:rsidRDefault="00531598" w:rsidP="006A464D">
            <w:pPr>
              <w:autoSpaceDE w:val="0"/>
              <w:autoSpaceDN w:val="0"/>
              <w:adjustRightInd w:val="0"/>
              <w:spacing w:after="200" w:line="276" w:lineRule="auto"/>
              <w:jc w:val="both"/>
              <w:rPr>
                <w:rFonts w:eastAsia="Calibri"/>
                <w:sz w:val="24"/>
                <w:szCs w:val="24"/>
                <w:lang w:eastAsia="en-US"/>
              </w:rPr>
            </w:pPr>
          </w:p>
        </w:tc>
      </w:tr>
    </w:tbl>
    <w:p w:rsidR="00531598" w:rsidRPr="00FF4D0E" w:rsidRDefault="00531598" w:rsidP="00531598">
      <w:pPr>
        <w:spacing w:after="200" w:line="276" w:lineRule="auto"/>
        <w:rPr>
          <w:rFonts w:eastAsia="Calibri"/>
          <w:b/>
          <w:sz w:val="24"/>
          <w:szCs w:val="24"/>
          <w:lang w:val="tt-RU" w:eastAsia="en-US"/>
        </w:rPr>
      </w:pPr>
    </w:p>
    <w:p w:rsidR="00531598" w:rsidRPr="00FF4D0E" w:rsidRDefault="00531598" w:rsidP="00531598">
      <w:pPr>
        <w:suppressAutoHyphens/>
        <w:rPr>
          <w:rFonts w:eastAsia="Calibri"/>
          <w:sz w:val="24"/>
          <w:szCs w:val="24"/>
          <w:lang w:eastAsia="ar-SA"/>
        </w:rPr>
      </w:pPr>
    </w:p>
    <w:p w:rsidR="00531598" w:rsidRPr="004300C9" w:rsidRDefault="00531598" w:rsidP="00531598">
      <w:pPr>
        <w:rPr>
          <w:lang w:val="tt-RU"/>
        </w:rPr>
      </w:pPr>
    </w:p>
    <w:p w:rsidR="00700DC1" w:rsidRPr="00700DC1" w:rsidRDefault="00700DC1">
      <w:pPr>
        <w:rPr>
          <w:lang w:val="tt-RU"/>
        </w:rPr>
      </w:pPr>
    </w:p>
    <w:sectPr w:rsidR="00700DC1" w:rsidRPr="00700DC1" w:rsidSect="00FC22CD">
      <w:pgSz w:w="16838" w:h="11906" w:orient="landscape"/>
      <w:pgMar w:top="851" w:right="820"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9296084C"/>
    <w:lvl w:ilvl="0" w:tplc="A608F418">
      <w:start w:val="1"/>
      <w:numFmt w:val="bullet"/>
      <w:lvlText w:val="•"/>
      <w:lvlJc w:val="left"/>
    </w:lvl>
    <w:lvl w:ilvl="1" w:tplc="E2EE49D8">
      <w:numFmt w:val="decimal"/>
      <w:lvlText w:val=""/>
      <w:lvlJc w:val="left"/>
    </w:lvl>
    <w:lvl w:ilvl="2" w:tplc="605042D2">
      <w:numFmt w:val="decimal"/>
      <w:lvlText w:val=""/>
      <w:lvlJc w:val="left"/>
    </w:lvl>
    <w:lvl w:ilvl="3" w:tplc="00DC3B8C">
      <w:numFmt w:val="decimal"/>
      <w:lvlText w:val=""/>
      <w:lvlJc w:val="left"/>
    </w:lvl>
    <w:lvl w:ilvl="4" w:tplc="BDB2E1C2">
      <w:numFmt w:val="decimal"/>
      <w:lvlText w:val=""/>
      <w:lvlJc w:val="left"/>
    </w:lvl>
    <w:lvl w:ilvl="5" w:tplc="7F2E79FA">
      <w:numFmt w:val="decimal"/>
      <w:lvlText w:val=""/>
      <w:lvlJc w:val="left"/>
    </w:lvl>
    <w:lvl w:ilvl="6" w:tplc="C99AB518">
      <w:numFmt w:val="decimal"/>
      <w:lvlText w:val=""/>
      <w:lvlJc w:val="left"/>
    </w:lvl>
    <w:lvl w:ilvl="7" w:tplc="E5207EE8">
      <w:numFmt w:val="decimal"/>
      <w:lvlText w:val=""/>
      <w:lvlJc w:val="left"/>
    </w:lvl>
    <w:lvl w:ilvl="8" w:tplc="F0CEAC00">
      <w:numFmt w:val="decimal"/>
      <w:lvlText w:val=""/>
      <w:lvlJc w:val="left"/>
    </w:lvl>
  </w:abstractNum>
  <w:abstractNum w:abstractNumId="1">
    <w:nsid w:val="00001238"/>
    <w:multiLevelType w:val="hybridMultilevel"/>
    <w:tmpl w:val="9880ED42"/>
    <w:lvl w:ilvl="0" w:tplc="A078CC8A">
      <w:start w:val="1"/>
      <w:numFmt w:val="decimal"/>
      <w:lvlText w:val="%1."/>
      <w:lvlJc w:val="left"/>
    </w:lvl>
    <w:lvl w:ilvl="1" w:tplc="5D4E0CF0">
      <w:numFmt w:val="decimal"/>
      <w:lvlText w:val=""/>
      <w:lvlJc w:val="left"/>
    </w:lvl>
    <w:lvl w:ilvl="2" w:tplc="B77ED4F6">
      <w:numFmt w:val="decimal"/>
      <w:lvlText w:val=""/>
      <w:lvlJc w:val="left"/>
    </w:lvl>
    <w:lvl w:ilvl="3" w:tplc="74AA2618">
      <w:numFmt w:val="decimal"/>
      <w:lvlText w:val=""/>
      <w:lvlJc w:val="left"/>
    </w:lvl>
    <w:lvl w:ilvl="4" w:tplc="D592C594">
      <w:numFmt w:val="decimal"/>
      <w:lvlText w:val=""/>
      <w:lvlJc w:val="left"/>
    </w:lvl>
    <w:lvl w:ilvl="5" w:tplc="5DA60132">
      <w:numFmt w:val="decimal"/>
      <w:lvlText w:val=""/>
      <w:lvlJc w:val="left"/>
    </w:lvl>
    <w:lvl w:ilvl="6" w:tplc="3BBAD946">
      <w:numFmt w:val="decimal"/>
      <w:lvlText w:val=""/>
      <w:lvlJc w:val="left"/>
    </w:lvl>
    <w:lvl w:ilvl="7" w:tplc="F5DA56EC">
      <w:numFmt w:val="decimal"/>
      <w:lvlText w:val=""/>
      <w:lvlJc w:val="left"/>
    </w:lvl>
    <w:lvl w:ilvl="8" w:tplc="0784D592">
      <w:numFmt w:val="decimal"/>
      <w:lvlText w:val=""/>
      <w:lvlJc w:val="left"/>
    </w:lvl>
  </w:abstractNum>
  <w:abstractNum w:abstractNumId="2">
    <w:nsid w:val="00001547"/>
    <w:multiLevelType w:val="hybridMultilevel"/>
    <w:tmpl w:val="A940859E"/>
    <w:lvl w:ilvl="0" w:tplc="6F00B082">
      <w:start w:val="1"/>
      <w:numFmt w:val="bullet"/>
      <w:lvlText w:val="•"/>
      <w:lvlJc w:val="left"/>
    </w:lvl>
    <w:lvl w:ilvl="1" w:tplc="125CC4F4">
      <w:start w:val="1"/>
      <w:numFmt w:val="bullet"/>
      <w:lvlText w:val="В"/>
      <w:lvlJc w:val="left"/>
    </w:lvl>
    <w:lvl w:ilvl="2" w:tplc="60702FA0">
      <w:numFmt w:val="decimal"/>
      <w:lvlText w:val=""/>
      <w:lvlJc w:val="left"/>
    </w:lvl>
    <w:lvl w:ilvl="3" w:tplc="90F6B90C">
      <w:numFmt w:val="decimal"/>
      <w:lvlText w:val=""/>
      <w:lvlJc w:val="left"/>
    </w:lvl>
    <w:lvl w:ilvl="4" w:tplc="99FCC5CA">
      <w:numFmt w:val="decimal"/>
      <w:lvlText w:val=""/>
      <w:lvlJc w:val="left"/>
    </w:lvl>
    <w:lvl w:ilvl="5" w:tplc="4D589510">
      <w:numFmt w:val="decimal"/>
      <w:lvlText w:val=""/>
      <w:lvlJc w:val="left"/>
    </w:lvl>
    <w:lvl w:ilvl="6" w:tplc="04A8D8B0">
      <w:numFmt w:val="decimal"/>
      <w:lvlText w:val=""/>
      <w:lvlJc w:val="left"/>
    </w:lvl>
    <w:lvl w:ilvl="7" w:tplc="6EEA9062">
      <w:numFmt w:val="decimal"/>
      <w:lvlText w:val=""/>
      <w:lvlJc w:val="left"/>
    </w:lvl>
    <w:lvl w:ilvl="8" w:tplc="6E48193E">
      <w:numFmt w:val="decimal"/>
      <w:lvlText w:val=""/>
      <w:lvlJc w:val="left"/>
    </w:lvl>
  </w:abstractNum>
  <w:abstractNum w:abstractNumId="3">
    <w:nsid w:val="00001AD4"/>
    <w:multiLevelType w:val="hybridMultilevel"/>
    <w:tmpl w:val="3C1A3F6A"/>
    <w:lvl w:ilvl="0" w:tplc="2E0CCD46">
      <w:start w:val="6"/>
      <w:numFmt w:val="decimal"/>
      <w:lvlText w:val="%1."/>
      <w:lvlJc w:val="left"/>
    </w:lvl>
    <w:lvl w:ilvl="1" w:tplc="A3EC25FA">
      <w:numFmt w:val="decimal"/>
      <w:lvlText w:val=""/>
      <w:lvlJc w:val="left"/>
    </w:lvl>
    <w:lvl w:ilvl="2" w:tplc="4B243AC8">
      <w:numFmt w:val="decimal"/>
      <w:lvlText w:val=""/>
      <w:lvlJc w:val="left"/>
    </w:lvl>
    <w:lvl w:ilvl="3" w:tplc="71006732">
      <w:numFmt w:val="decimal"/>
      <w:lvlText w:val=""/>
      <w:lvlJc w:val="left"/>
    </w:lvl>
    <w:lvl w:ilvl="4" w:tplc="5B16CDFC">
      <w:numFmt w:val="decimal"/>
      <w:lvlText w:val=""/>
      <w:lvlJc w:val="left"/>
    </w:lvl>
    <w:lvl w:ilvl="5" w:tplc="C2F6C8D0">
      <w:numFmt w:val="decimal"/>
      <w:lvlText w:val=""/>
      <w:lvlJc w:val="left"/>
    </w:lvl>
    <w:lvl w:ilvl="6" w:tplc="80420636">
      <w:numFmt w:val="decimal"/>
      <w:lvlText w:val=""/>
      <w:lvlJc w:val="left"/>
    </w:lvl>
    <w:lvl w:ilvl="7" w:tplc="BABA200E">
      <w:numFmt w:val="decimal"/>
      <w:lvlText w:val=""/>
      <w:lvlJc w:val="left"/>
    </w:lvl>
    <w:lvl w:ilvl="8" w:tplc="28EC28A8">
      <w:numFmt w:val="decimal"/>
      <w:lvlText w:val=""/>
      <w:lvlJc w:val="left"/>
    </w:lvl>
  </w:abstractNum>
  <w:abstractNum w:abstractNumId="4">
    <w:nsid w:val="00001E1F"/>
    <w:multiLevelType w:val="hybridMultilevel"/>
    <w:tmpl w:val="EA3A38E2"/>
    <w:lvl w:ilvl="0" w:tplc="9E70BD3A">
      <w:start w:val="2"/>
      <w:numFmt w:val="decimal"/>
      <w:lvlText w:val="%1."/>
      <w:lvlJc w:val="left"/>
    </w:lvl>
    <w:lvl w:ilvl="1" w:tplc="DAD84FF8">
      <w:numFmt w:val="decimal"/>
      <w:lvlText w:val=""/>
      <w:lvlJc w:val="left"/>
    </w:lvl>
    <w:lvl w:ilvl="2" w:tplc="4990AA54">
      <w:numFmt w:val="decimal"/>
      <w:lvlText w:val=""/>
      <w:lvlJc w:val="left"/>
    </w:lvl>
    <w:lvl w:ilvl="3" w:tplc="F76C9150">
      <w:numFmt w:val="decimal"/>
      <w:lvlText w:val=""/>
      <w:lvlJc w:val="left"/>
    </w:lvl>
    <w:lvl w:ilvl="4" w:tplc="0DC0CF3E">
      <w:numFmt w:val="decimal"/>
      <w:lvlText w:val=""/>
      <w:lvlJc w:val="left"/>
    </w:lvl>
    <w:lvl w:ilvl="5" w:tplc="1A26A81A">
      <w:numFmt w:val="decimal"/>
      <w:lvlText w:val=""/>
      <w:lvlJc w:val="left"/>
    </w:lvl>
    <w:lvl w:ilvl="6" w:tplc="66146A08">
      <w:numFmt w:val="decimal"/>
      <w:lvlText w:val=""/>
      <w:lvlJc w:val="left"/>
    </w:lvl>
    <w:lvl w:ilvl="7" w:tplc="44886076">
      <w:numFmt w:val="decimal"/>
      <w:lvlText w:val=""/>
      <w:lvlJc w:val="left"/>
    </w:lvl>
    <w:lvl w:ilvl="8" w:tplc="FB84AAF6">
      <w:numFmt w:val="decimal"/>
      <w:lvlText w:val=""/>
      <w:lvlJc w:val="left"/>
    </w:lvl>
  </w:abstractNum>
  <w:abstractNum w:abstractNumId="5">
    <w:nsid w:val="00002D12"/>
    <w:multiLevelType w:val="hybridMultilevel"/>
    <w:tmpl w:val="8C4CE20A"/>
    <w:lvl w:ilvl="0" w:tplc="19261E4C">
      <w:start w:val="1"/>
      <w:numFmt w:val="bullet"/>
      <w:lvlText w:val="•"/>
      <w:lvlJc w:val="left"/>
    </w:lvl>
    <w:lvl w:ilvl="1" w:tplc="C75C8B80">
      <w:numFmt w:val="decimal"/>
      <w:lvlText w:val=""/>
      <w:lvlJc w:val="left"/>
    </w:lvl>
    <w:lvl w:ilvl="2" w:tplc="50C61C86">
      <w:numFmt w:val="decimal"/>
      <w:lvlText w:val=""/>
      <w:lvlJc w:val="left"/>
    </w:lvl>
    <w:lvl w:ilvl="3" w:tplc="AE463090">
      <w:numFmt w:val="decimal"/>
      <w:lvlText w:val=""/>
      <w:lvlJc w:val="left"/>
    </w:lvl>
    <w:lvl w:ilvl="4" w:tplc="9244B4DC">
      <w:numFmt w:val="decimal"/>
      <w:lvlText w:val=""/>
      <w:lvlJc w:val="left"/>
    </w:lvl>
    <w:lvl w:ilvl="5" w:tplc="D6425928">
      <w:numFmt w:val="decimal"/>
      <w:lvlText w:val=""/>
      <w:lvlJc w:val="left"/>
    </w:lvl>
    <w:lvl w:ilvl="6" w:tplc="E8D6E272">
      <w:numFmt w:val="decimal"/>
      <w:lvlText w:val=""/>
      <w:lvlJc w:val="left"/>
    </w:lvl>
    <w:lvl w:ilvl="7" w:tplc="EDBCD96A">
      <w:numFmt w:val="decimal"/>
      <w:lvlText w:val=""/>
      <w:lvlJc w:val="left"/>
    </w:lvl>
    <w:lvl w:ilvl="8" w:tplc="640A6F1A">
      <w:numFmt w:val="decimal"/>
      <w:lvlText w:val=""/>
      <w:lvlJc w:val="left"/>
    </w:lvl>
  </w:abstractNum>
  <w:abstractNum w:abstractNumId="6">
    <w:nsid w:val="000039B3"/>
    <w:multiLevelType w:val="hybridMultilevel"/>
    <w:tmpl w:val="AF3AE04E"/>
    <w:lvl w:ilvl="0" w:tplc="8CB46C8C">
      <w:start w:val="1"/>
      <w:numFmt w:val="bullet"/>
      <w:lvlText w:val="•"/>
      <w:lvlJc w:val="left"/>
    </w:lvl>
    <w:lvl w:ilvl="1" w:tplc="B616E748">
      <w:numFmt w:val="decimal"/>
      <w:lvlText w:val=""/>
      <w:lvlJc w:val="left"/>
    </w:lvl>
    <w:lvl w:ilvl="2" w:tplc="508A32C4">
      <w:numFmt w:val="decimal"/>
      <w:lvlText w:val=""/>
      <w:lvlJc w:val="left"/>
    </w:lvl>
    <w:lvl w:ilvl="3" w:tplc="FAF8C444">
      <w:numFmt w:val="decimal"/>
      <w:lvlText w:val=""/>
      <w:lvlJc w:val="left"/>
    </w:lvl>
    <w:lvl w:ilvl="4" w:tplc="E97CC90A">
      <w:numFmt w:val="decimal"/>
      <w:lvlText w:val=""/>
      <w:lvlJc w:val="left"/>
    </w:lvl>
    <w:lvl w:ilvl="5" w:tplc="FD0AF4C4">
      <w:numFmt w:val="decimal"/>
      <w:lvlText w:val=""/>
      <w:lvlJc w:val="left"/>
    </w:lvl>
    <w:lvl w:ilvl="6" w:tplc="B84835F8">
      <w:numFmt w:val="decimal"/>
      <w:lvlText w:val=""/>
      <w:lvlJc w:val="left"/>
    </w:lvl>
    <w:lvl w:ilvl="7" w:tplc="E67A6B96">
      <w:numFmt w:val="decimal"/>
      <w:lvlText w:val=""/>
      <w:lvlJc w:val="left"/>
    </w:lvl>
    <w:lvl w:ilvl="8" w:tplc="B3B21FA0">
      <w:numFmt w:val="decimal"/>
      <w:lvlText w:val=""/>
      <w:lvlJc w:val="left"/>
    </w:lvl>
  </w:abstractNum>
  <w:abstractNum w:abstractNumId="7">
    <w:nsid w:val="00003B25"/>
    <w:multiLevelType w:val="hybridMultilevel"/>
    <w:tmpl w:val="DDFEF2FC"/>
    <w:lvl w:ilvl="0" w:tplc="35D8EE68">
      <w:start w:val="1"/>
      <w:numFmt w:val="bullet"/>
      <w:lvlText w:val="в"/>
      <w:lvlJc w:val="left"/>
    </w:lvl>
    <w:lvl w:ilvl="1" w:tplc="AA08911A">
      <w:numFmt w:val="decimal"/>
      <w:lvlText w:val=""/>
      <w:lvlJc w:val="left"/>
    </w:lvl>
    <w:lvl w:ilvl="2" w:tplc="FE1ADC62">
      <w:numFmt w:val="decimal"/>
      <w:lvlText w:val=""/>
      <w:lvlJc w:val="left"/>
    </w:lvl>
    <w:lvl w:ilvl="3" w:tplc="33A490C8">
      <w:numFmt w:val="decimal"/>
      <w:lvlText w:val=""/>
      <w:lvlJc w:val="left"/>
    </w:lvl>
    <w:lvl w:ilvl="4" w:tplc="BF7CAA0E">
      <w:numFmt w:val="decimal"/>
      <w:lvlText w:val=""/>
      <w:lvlJc w:val="left"/>
    </w:lvl>
    <w:lvl w:ilvl="5" w:tplc="50CE69AC">
      <w:numFmt w:val="decimal"/>
      <w:lvlText w:val=""/>
      <w:lvlJc w:val="left"/>
    </w:lvl>
    <w:lvl w:ilvl="6" w:tplc="67882788">
      <w:numFmt w:val="decimal"/>
      <w:lvlText w:val=""/>
      <w:lvlJc w:val="left"/>
    </w:lvl>
    <w:lvl w:ilvl="7" w:tplc="DAF8E454">
      <w:numFmt w:val="decimal"/>
      <w:lvlText w:val=""/>
      <w:lvlJc w:val="left"/>
    </w:lvl>
    <w:lvl w:ilvl="8" w:tplc="2A9E41E2">
      <w:numFmt w:val="decimal"/>
      <w:lvlText w:val=""/>
      <w:lvlJc w:val="left"/>
    </w:lvl>
  </w:abstractNum>
  <w:abstractNum w:abstractNumId="8">
    <w:nsid w:val="00004509"/>
    <w:multiLevelType w:val="hybridMultilevel"/>
    <w:tmpl w:val="3442151C"/>
    <w:lvl w:ilvl="0" w:tplc="4D38CB12">
      <w:start w:val="7"/>
      <w:numFmt w:val="decimal"/>
      <w:lvlText w:val="%1"/>
      <w:lvlJc w:val="left"/>
    </w:lvl>
    <w:lvl w:ilvl="1" w:tplc="1186B2CA">
      <w:numFmt w:val="decimal"/>
      <w:lvlText w:val=""/>
      <w:lvlJc w:val="left"/>
    </w:lvl>
    <w:lvl w:ilvl="2" w:tplc="A1D4B180">
      <w:numFmt w:val="decimal"/>
      <w:lvlText w:val=""/>
      <w:lvlJc w:val="left"/>
    </w:lvl>
    <w:lvl w:ilvl="3" w:tplc="F52424F4">
      <w:numFmt w:val="decimal"/>
      <w:lvlText w:val=""/>
      <w:lvlJc w:val="left"/>
    </w:lvl>
    <w:lvl w:ilvl="4" w:tplc="0570F83E">
      <w:numFmt w:val="decimal"/>
      <w:lvlText w:val=""/>
      <w:lvlJc w:val="left"/>
    </w:lvl>
    <w:lvl w:ilvl="5" w:tplc="EFF4EBCA">
      <w:numFmt w:val="decimal"/>
      <w:lvlText w:val=""/>
      <w:lvlJc w:val="left"/>
    </w:lvl>
    <w:lvl w:ilvl="6" w:tplc="484AADC4">
      <w:numFmt w:val="decimal"/>
      <w:lvlText w:val=""/>
      <w:lvlJc w:val="left"/>
    </w:lvl>
    <w:lvl w:ilvl="7" w:tplc="B8D68B6A">
      <w:numFmt w:val="decimal"/>
      <w:lvlText w:val=""/>
      <w:lvlJc w:val="left"/>
    </w:lvl>
    <w:lvl w:ilvl="8" w:tplc="D6B6BDB0">
      <w:numFmt w:val="decimal"/>
      <w:lvlText w:val=""/>
      <w:lvlJc w:val="left"/>
    </w:lvl>
  </w:abstractNum>
  <w:abstractNum w:abstractNumId="9">
    <w:nsid w:val="00004DB7"/>
    <w:multiLevelType w:val="hybridMultilevel"/>
    <w:tmpl w:val="E63E94E2"/>
    <w:lvl w:ilvl="0" w:tplc="425E7F6E">
      <w:start w:val="2"/>
      <w:numFmt w:val="decimal"/>
      <w:lvlText w:val="%1."/>
      <w:lvlJc w:val="left"/>
    </w:lvl>
    <w:lvl w:ilvl="1" w:tplc="23CA3E8A">
      <w:start w:val="1"/>
      <w:numFmt w:val="bullet"/>
      <w:lvlText w:val="•"/>
      <w:lvlJc w:val="left"/>
    </w:lvl>
    <w:lvl w:ilvl="2" w:tplc="8F94B1EC">
      <w:numFmt w:val="decimal"/>
      <w:lvlText w:val=""/>
      <w:lvlJc w:val="left"/>
    </w:lvl>
    <w:lvl w:ilvl="3" w:tplc="31EA48EE">
      <w:numFmt w:val="decimal"/>
      <w:lvlText w:val=""/>
      <w:lvlJc w:val="left"/>
    </w:lvl>
    <w:lvl w:ilvl="4" w:tplc="326476B4">
      <w:numFmt w:val="decimal"/>
      <w:lvlText w:val=""/>
      <w:lvlJc w:val="left"/>
    </w:lvl>
    <w:lvl w:ilvl="5" w:tplc="70ACE4EC">
      <w:numFmt w:val="decimal"/>
      <w:lvlText w:val=""/>
      <w:lvlJc w:val="left"/>
    </w:lvl>
    <w:lvl w:ilvl="6" w:tplc="F498348C">
      <w:numFmt w:val="decimal"/>
      <w:lvlText w:val=""/>
      <w:lvlJc w:val="left"/>
    </w:lvl>
    <w:lvl w:ilvl="7" w:tplc="51D60A26">
      <w:numFmt w:val="decimal"/>
      <w:lvlText w:val=""/>
      <w:lvlJc w:val="left"/>
    </w:lvl>
    <w:lvl w:ilvl="8" w:tplc="AF5E2C24">
      <w:numFmt w:val="decimal"/>
      <w:lvlText w:val=""/>
      <w:lvlJc w:val="left"/>
    </w:lvl>
  </w:abstractNum>
  <w:abstractNum w:abstractNumId="10">
    <w:nsid w:val="00004DC8"/>
    <w:multiLevelType w:val="hybridMultilevel"/>
    <w:tmpl w:val="049AE86A"/>
    <w:lvl w:ilvl="0" w:tplc="B8C4C7FC">
      <w:start w:val="1"/>
      <w:numFmt w:val="bullet"/>
      <w:lvlText w:val="•"/>
      <w:lvlJc w:val="left"/>
    </w:lvl>
    <w:lvl w:ilvl="1" w:tplc="A6F8E986">
      <w:numFmt w:val="decimal"/>
      <w:lvlText w:val=""/>
      <w:lvlJc w:val="left"/>
    </w:lvl>
    <w:lvl w:ilvl="2" w:tplc="4FD64710">
      <w:numFmt w:val="decimal"/>
      <w:lvlText w:val=""/>
      <w:lvlJc w:val="left"/>
    </w:lvl>
    <w:lvl w:ilvl="3" w:tplc="BFF6DA24">
      <w:numFmt w:val="decimal"/>
      <w:lvlText w:val=""/>
      <w:lvlJc w:val="left"/>
    </w:lvl>
    <w:lvl w:ilvl="4" w:tplc="48009F70">
      <w:numFmt w:val="decimal"/>
      <w:lvlText w:val=""/>
      <w:lvlJc w:val="left"/>
    </w:lvl>
    <w:lvl w:ilvl="5" w:tplc="F3521396">
      <w:numFmt w:val="decimal"/>
      <w:lvlText w:val=""/>
      <w:lvlJc w:val="left"/>
    </w:lvl>
    <w:lvl w:ilvl="6" w:tplc="CD76AEEC">
      <w:numFmt w:val="decimal"/>
      <w:lvlText w:val=""/>
      <w:lvlJc w:val="left"/>
    </w:lvl>
    <w:lvl w:ilvl="7" w:tplc="2DE044D6">
      <w:numFmt w:val="decimal"/>
      <w:lvlText w:val=""/>
      <w:lvlJc w:val="left"/>
    </w:lvl>
    <w:lvl w:ilvl="8" w:tplc="1C706234">
      <w:numFmt w:val="decimal"/>
      <w:lvlText w:val=""/>
      <w:lvlJc w:val="left"/>
    </w:lvl>
  </w:abstractNum>
  <w:abstractNum w:abstractNumId="11">
    <w:nsid w:val="000054DE"/>
    <w:multiLevelType w:val="hybridMultilevel"/>
    <w:tmpl w:val="AC1418FC"/>
    <w:lvl w:ilvl="0" w:tplc="E33ADA92">
      <w:start w:val="1"/>
      <w:numFmt w:val="bullet"/>
      <w:lvlText w:val="В"/>
      <w:lvlJc w:val="left"/>
    </w:lvl>
    <w:lvl w:ilvl="1" w:tplc="AACE2E9A">
      <w:numFmt w:val="decimal"/>
      <w:lvlText w:val=""/>
      <w:lvlJc w:val="left"/>
    </w:lvl>
    <w:lvl w:ilvl="2" w:tplc="11345AC0">
      <w:numFmt w:val="decimal"/>
      <w:lvlText w:val=""/>
      <w:lvlJc w:val="left"/>
    </w:lvl>
    <w:lvl w:ilvl="3" w:tplc="E32E1328">
      <w:numFmt w:val="decimal"/>
      <w:lvlText w:val=""/>
      <w:lvlJc w:val="left"/>
    </w:lvl>
    <w:lvl w:ilvl="4" w:tplc="29C277C0">
      <w:numFmt w:val="decimal"/>
      <w:lvlText w:val=""/>
      <w:lvlJc w:val="left"/>
    </w:lvl>
    <w:lvl w:ilvl="5" w:tplc="8AD49020">
      <w:numFmt w:val="decimal"/>
      <w:lvlText w:val=""/>
      <w:lvlJc w:val="left"/>
    </w:lvl>
    <w:lvl w:ilvl="6" w:tplc="8F400B48">
      <w:numFmt w:val="decimal"/>
      <w:lvlText w:val=""/>
      <w:lvlJc w:val="left"/>
    </w:lvl>
    <w:lvl w:ilvl="7" w:tplc="49385D0A">
      <w:numFmt w:val="decimal"/>
      <w:lvlText w:val=""/>
      <w:lvlJc w:val="left"/>
    </w:lvl>
    <w:lvl w:ilvl="8" w:tplc="DD0E0136">
      <w:numFmt w:val="decimal"/>
      <w:lvlText w:val=""/>
      <w:lvlJc w:val="left"/>
    </w:lvl>
  </w:abstractNum>
  <w:abstractNum w:abstractNumId="12">
    <w:nsid w:val="000063CB"/>
    <w:multiLevelType w:val="hybridMultilevel"/>
    <w:tmpl w:val="18B41F72"/>
    <w:lvl w:ilvl="0" w:tplc="C7EE77B8">
      <w:start w:val="1"/>
      <w:numFmt w:val="bullet"/>
      <w:lvlText w:val="/"/>
      <w:lvlJc w:val="left"/>
    </w:lvl>
    <w:lvl w:ilvl="1" w:tplc="72082A02">
      <w:numFmt w:val="decimal"/>
      <w:lvlText w:val=""/>
      <w:lvlJc w:val="left"/>
    </w:lvl>
    <w:lvl w:ilvl="2" w:tplc="DA5C8D2A">
      <w:numFmt w:val="decimal"/>
      <w:lvlText w:val=""/>
      <w:lvlJc w:val="left"/>
    </w:lvl>
    <w:lvl w:ilvl="3" w:tplc="0D76B668">
      <w:numFmt w:val="decimal"/>
      <w:lvlText w:val=""/>
      <w:lvlJc w:val="left"/>
    </w:lvl>
    <w:lvl w:ilvl="4" w:tplc="688883FA">
      <w:numFmt w:val="decimal"/>
      <w:lvlText w:val=""/>
      <w:lvlJc w:val="left"/>
    </w:lvl>
    <w:lvl w:ilvl="5" w:tplc="B1CC8DA6">
      <w:numFmt w:val="decimal"/>
      <w:lvlText w:val=""/>
      <w:lvlJc w:val="left"/>
    </w:lvl>
    <w:lvl w:ilvl="6" w:tplc="9C8894C0">
      <w:numFmt w:val="decimal"/>
      <w:lvlText w:val=""/>
      <w:lvlJc w:val="left"/>
    </w:lvl>
    <w:lvl w:ilvl="7" w:tplc="0D4C5BF2">
      <w:numFmt w:val="decimal"/>
      <w:lvlText w:val=""/>
      <w:lvlJc w:val="left"/>
    </w:lvl>
    <w:lvl w:ilvl="8" w:tplc="B8145E1E">
      <w:numFmt w:val="decimal"/>
      <w:lvlText w:val=""/>
      <w:lvlJc w:val="left"/>
    </w:lvl>
  </w:abstractNum>
  <w:abstractNum w:abstractNumId="13">
    <w:nsid w:val="00006443"/>
    <w:multiLevelType w:val="hybridMultilevel"/>
    <w:tmpl w:val="FBF0C1B8"/>
    <w:lvl w:ilvl="0" w:tplc="2F3A1FF8">
      <w:start w:val="1"/>
      <w:numFmt w:val="bullet"/>
      <w:lvlText w:val="•"/>
      <w:lvlJc w:val="left"/>
    </w:lvl>
    <w:lvl w:ilvl="1" w:tplc="EA44CA82">
      <w:numFmt w:val="decimal"/>
      <w:lvlText w:val=""/>
      <w:lvlJc w:val="left"/>
    </w:lvl>
    <w:lvl w:ilvl="2" w:tplc="9C4CC128">
      <w:numFmt w:val="decimal"/>
      <w:lvlText w:val=""/>
      <w:lvlJc w:val="left"/>
    </w:lvl>
    <w:lvl w:ilvl="3" w:tplc="AC9C71D8">
      <w:numFmt w:val="decimal"/>
      <w:lvlText w:val=""/>
      <w:lvlJc w:val="left"/>
    </w:lvl>
    <w:lvl w:ilvl="4" w:tplc="C898EFF4">
      <w:numFmt w:val="decimal"/>
      <w:lvlText w:val=""/>
      <w:lvlJc w:val="left"/>
    </w:lvl>
    <w:lvl w:ilvl="5" w:tplc="1382EA0E">
      <w:numFmt w:val="decimal"/>
      <w:lvlText w:val=""/>
      <w:lvlJc w:val="left"/>
    </w:lvl>
    <w:lvl w:ilvl="6" w:tplc="AA4CB964">
      <w:numFmt w:val="decimal"/>
      <w:lvlText w:val=""/>
      <w:lvlJc w:val="left"/>
    </w:lvl>
    <w:lvl w:ilvl="7" w:tplc="E824477C">
      <w:numFmt w:val="decimal"/>
      <w:lvlText w:val=""/>
      <w:lvlJc w:val="left"/>
    </w:lvl>
    <w:lvl w:ilvl="8" w:tplc="F2DC75E4">
      <w:numFmt w:val="decimal"/>
      <w:lvlText w:val=""/>
      <w:lvlJc w:val="left"/>
    </w:lvl>
  </w:abstractNum>
  <w:abstractNum w:abstractNumId="14">
    <w:nsid w:val="00006E5D"/>
    <w:multiLevelType w:val="hybridMultilevel"/>
    <w:tmpl w:val="3F6CA57E"/>
    <w:lvl w:ilvl="0" w:tplc="8138B1F0">
      <w:start w:val="1"/>
      <w:numFmt w:val="bullet"/>
      <w:lvlText w:val="и"/>
      <w:lvlJc w:val="left"/>
    </w:lvl>
    <w:lvl w:ilvl="1" w:tplc="B8D2D742">
      <w:numFmt w:val="decimal"/>
      <w:lvlText w:val=""/>
      <w:lvlJc w:val="left"/>
    </w:lvl>
    <w:lvl w:ilvl="2" w:tplc="A28ECA92">
      <w:numFmt w:val="decimal"/>
      <w:lvlText w:val=""/>
      <w:lvlJc w:val="left"/>
    </w:lvl>
    <w:lvl w:ilvl="3" w:tplc="BEAC522E">
      <w:numFmt w:val="decimal"/>
      <w:lvlText w:val=""/>
      <w:lvlJc w:val="left"/>
    </w:lvl>
    <w:lvl w:ilvl="4" w:tplc="252E9D0A">
      <w:numFmt w:val="decimal"/>
      <w:lvlText w:val=""/>
      <w:lvlJc w:val="left"/>
    </w:lvl>
    <w:lvl w:ilvl="5" w:tplc="01DA6736">
      <w:numFmt w:val="decimal"/>
      <w:lvlText w:val=""/>
      <w:lvlJc w:val="left"/>
    </w:lvl>
    <w:lvl w:ilvl="6" w:tplc="E244FEAA">
      <w:numFmt w:val="decimal"/>
      <w:lvlText w:val=""/>
      <w:lvlJc w:val="left"/>
    </w:lvl>
    <w:lvl w:ilvl="7" w:tplc="713EE334">
      <w:numFmt w:val="decimal"/>
      <w:lvlText w:val=""/>
      <w:lvlJc w:val="left"/>
    </w:lvl>
    <w:lvl w:ilvl="8" w:tplc="019E50EE">
      <w:numFmt w:val="decimal"/>
      <w:lvlText w:val=""/>
      <w:lvlJc w:val="left"/>
    </w:lvl>
  </w:abstractNum>
  <w:abstractNum w:abstractNumId="15">
    <w:nsid w:val="251F5BE4"/>
    <w:multiLevelType w:val="hybridMultilevel"/>
    <w:tmpl w:val="0E5655CE"/>
    <w:lvl w:ilvl="0" w:tplc="0419000F">
      <w:start w:val="1"/>
      <w:numFmt w:val="decimal"/>
      <w:lvlText w:val="%1."/>
      <w:lvlJc w:val="left"/>
      <w:pPr>
        <w:ind w:left="649"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9"/>
  </w:num>
  <w:num w:numId="2">
    <w:abstractNumId w:val="2"/>
  </w:num>
  <w:num w:numId="3">
    <w:abstractNumId w:val="11"/>
  </w:num>
  <w:num w:numId="4">
    <w:abstractNumId w:val="6"/>
  </w:num>
  <w:num w:numId="5">
    <w:abstractNumId w:val="5"/>
  </w:num>
  <w:num w:numId="6">
    <w:abstractNumId w:val="0"/>
  </w:num>
  <w:num w:numId="7">
    <w:abstractNumId w:val="10"/>
  </w:num>
  <w:num w:numId="8">
    <w:abstractNumId w:val="13"/>
  </w:num>
  <w:num w:numId="9">
    <w:abstractNumId w:val="8"/>
  </w:num>
  <w:num w:numId="10">
    <w:abstractNumId w:val="1"/>
  </w:num>
  <w:num w:numId="11">
    <w:abstractNumId w:val="7"/>
  </w:num>
  <w:num w:numId="12">
    <w:abstractNumId w:val="4"/>
  </w:num>
  <w:num w:numId="13">
    <w:abstractNumId w:val="14"/>
  </w:num>
  <w:num w:numId="14">
    <w:abstractNumId w:val="3"/>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016FF"/>
    <w:rsid w:val="0027285E"/>
    <w:rsid w:val="002C68BC"/>
    <w:rsid w:val="003348CF"/>
    <w:rsid w:val="004149C3"/>
    <w:rsid w:val="00510DFA"/>
    <w:rsid w:val="00531598"/>
    <w:rsid w:val="0062781A"/>
    <w:rsid w:val="006A2E86"/>
    <w:rsid w:val="00700DC1"/>
    <w:rsid w:val="007D79A2"/>
    <w:rsid w:val="007E5EA2"/>
    <w:rsid w:val="008847D0"/>
    <w:rsid w:val="00902DFC"/>
    <w:rsid w:val="009474DD"/>
    <w:rsid w:val="00A57D7D"/>
    <w:rsid w:val="00C60CD1"/>
    <w:rsid w:val="00D016FF"/>
    <w:rsid w:val="00D505BC"/>
    <w:rsid w:val="00E10557"/>
    <w:rsid w:val="00EC1BC8"/>
    <w:rsid w:val="00F4795A"/>
    <w:rsid w:val="00F77F54"/>
    <w:rsid w:val="00FC22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DC1"/>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00DC1"/>
    <w:pPr>
      <w:spacing w:after="200" w:line="276" w:lineRule="auto"/>
      <w:ind w:left="720"/>
      <w:contextualSpacing/>
    </w:pPr>
    <w:rPr>
      <w:rFonts w:ascii="Calibri" w:eastAsia="Times New Roman" w:hAnsi="Calibri"/>
      <w:sz w:val="20"/>
      <w:szCs w:val="20"/>
      <w:lang w:val="en-US" w:eastAsia="en-US"/>
    </w:rPr>
  </w:style>
  <w:style w:type="character" w:customStyle="1" w:styleId="a4">
    <w:name w:val="Абзац списка Знак"/>
    <w:link w:val="a3"/>
    <w:uiPriority w:val="34"/>
    <w:locked/>
    <w:rsid w:val="00700DC1"/>
    <w:rPr>
      <w:rFonts w:ascii="Calibri" w:eastAsia="Times New Roman" w:hAnsi="Calibri" w:cs="Times New Roman"/>
      <w:sz w:val="20"/>
      <w:szCs w:val="20"/>
      <w:lang w:val="en-US"/>
    </w:rPr>
  </w:style>
  <w:style w:type="paragraph" w:styleId="a5">
    <w:name w:val="No Spacing"/>
    <w:uiPriority w:val="1"/>
    <w:qFormat/>
    <w:rsid w:val="00531598"/>
    <w:pPr>
      <w:spacing w:after="0" w:line="240" w:lineRule="auto"/>
    </w:pPr>
    <w:rPr>
      <w:rFonts w:ascii="Times New Roman" w:eastAsiaTheme="minorEastAsia" w:hAnsi="Times New Roman" w:cs="Times New Roman"/>
      <w:lang w:eastAsia="ru-RU"/>
    </w:rPr>
  </w:style>
  <w:style w:type="table" w:styleId="a6">
    <w:name w:val="Table Grid"/>
    <w:basedOn w:val="a1"/>
    <w:uiPriority w:val="59"/>
    <w:rsid w:val="005315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2781A"/>
    <w:rPr>
      <w:rFonts w:ascii="Tahoma" w:hAnsi="Tahoma" w:cs="Tahoma"/>
      <w:sz w:val="16"/>
      <w:szCs w:val="16"/>
    </w:rPr>
  </w:style>
  <w:style w:type="character" w:customStyle="1" w:styleId="a8">
    <w:name w:val="Текст выноски Знак"/>
    <w:basedOn w:val="a0"/>
    <w:link w:val="a7"/>
    <w:uiPriority w:val="99"/>
    <w:semiHidden/>
    <w:rsid w:val="0062781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66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747D7-AFFA-4FC5-BC0D-B5C692FCF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3878</Words>
  <Characters>22110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101072</dc:creator>
  <cp:keywords/>
  <dc:description/>
  <cp:lastModifiedBy>Марина Анатольевна</cp:lastModifiedBy>
  <cp:revision>27</cp:revision>
  <cp:lastPrinted>2020-09-23T11:58:00Z</cp:lastPrinted>
  <dcterms:created xsi:type="dcterms:W3CDTF">2020-02-03T19:06:00Z</dcterms:created>
  <dcterms:modified xsi:type="dcterms:W3CDTF">2021-03-30T06:11:00Z</dcterms:modified>
</cp:coreProperties>
</file>